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8B90A" w14:textId="77777777" w:rsidR="00BA123C" w:rsidRPr="00094C2B" w:rsidRDefault="00BA123C" w:rsidP="00BA123C">
      <w:pPr>
        <w:pStyle w:val="30"/>
        <w:tabs>
          <w:tab w:val="left" w:pos="9637"/>
        </w:tabs>
        <w:spacing w:after="0"/>
        <w:jc w:val="center"/>
        <w:rPr>
          <w:rFonts w:ascii="Times New Roman" w:eastAsiaTheme="minorEastAsia" w:hAnsi="Times New Roman"/>
          <w:b/>
          <w:sz w:val="28"/>
          <w:szCs w:val="28"/>
          <w:lang w:val="en-US" w:eastAsia="ru-RU"/>
        </w:rPr>
      </w:pPr>
    </w:p>
    <w:p w14:paraId="47C281E4" w14:textId="58C7CDA9" w:rsidR="00A873A9" w:rsidRPr="001259A5" w:rsidRDefault="00A873A9" w:rsidP="00A873A9">
      <w:pPr>
        <w:spacing w:after="0" w:line="240" w:lineRule="auto"/>
        <w:jc w:val="center"/>
        <w:rPr>
          <w:rFonts w:ascii="Times New Roman" w:hAnsi="Times New Roman"/>
          <w:b/>
          <w:bCs/>
          <w:sz w:val="28"/>
          <w:szCs w:val="28"/>
          <w:lang w:val="kk-KZ" w:eastAsia="ru-RU"/>
        </w:rPr>
      </w:pPr>
      <w:bookmarkStart w:id="0" w:name="_Hlk207190197"/>
      <w:r w:rsidRPr="001259A5">
        <w:rPr>
          <w:rFonts w:ascii="Times New Roman" w:hAnsi="Times New Roman"/>
          <w:b/>
          <w:bCs/>
          <w:sz w:val="28"/>
          <w:szCs w:val="28"/>
          <w:lang w:val="kk-KZ" w:eastAsia="ru-RU"/>
        </w:rPr>
        <w:t xml:space="preserve">«Мемлекеттік-жекешелік әріптестік жобаларын жоспарлаудың және іске асырудың кейбір мәселелері туралы» Қазақстан Республикасы </w:t>
      </w:r>
    </w:p>
    <w:p w14:paraId="0BFDD2D6" w14:textId="53266E57" w:rsidR="00A873A9" w:rsidRPr="001259A5" w:rsidRDefault="00A873A9" w:rsidP="00A873A9">
      <w:pPr>
        <w:spacing w:after="0" w:line="240" w:lineRule="auto"/>
        <w:jc w:val="center"/>
        <w:rPr>
          <w:rFonts w:ascii="Times New Roman" w:hAnsi="Times New Roman"/>
          <w:b/>
          <w:bCs/>
          <w:sz w:val="28"/>
          <w:szCs w:val="28"/>
          <w:lang w:val="kk-KZ" w:eastAsia="ru-RU"/>
        </w:rPr>
      </w:pPr>
      <w:r w:rsidRPr="001259A5">
        <w:rPr>
          <w:rFonts w:ascii="Times New Roman" w:hAnsi="Times New Roman"/>
          <w:b/>
          <w:bCs/>
          <w:sz w:val="28"/>
          <w:szCs w:val="28"/>
          <w:lang w:val="kk-KZ" w:eastAsia="ru-RU"/>
        </w:rPr>
        <w:t xml:space="preserve">Премьер-Министрінің орынбасары </w:t>
      </w:r>
      <w:r w:rsidR="00094C2B">
        <w:rPr>
          <w:rFonts w:ascii="Times New Roman" w:hAnsi="Times New Roman"/>
          <w:b/>
          <w:bCs/>
          <w:sz w:val="28"/>
          <w:szCs w:val="28"/>
          <w:lang w:val="kk-KZ" w:eastAsia="ru-RU"/>
        </w:rPr>
        <w:t xml:space="preserve">– </w:t>
      </w:r>
      <w:r w:rsidRPr="001259A5">
        <w:rPr>
          <w:rFonts w:ascii="Times New Roman" w:hAnsi="Times New Roman"/>
          <w:b/>
          <w:bCs/>
          <w:sz w:val="28"/>
          <w:szCs w:val="28"/>
          <w:lang w:val="kk-KZ" w:eastAsia="ru-RU"/>
        </w:rPr>
        <w:t xml:space="preserve">Ұлттық экономика министрінің </w:t>
      </w:r>
    </w:p>
    <w:p w14:paraId="238E0867" w14:textId="77777777" w:rsidR="00A873A9" w:rsidRPr="001259A5" w:rsidRDefault="00A873A9" w:rsidP="00A873A9">
      <w:pPr>
        <w:spacing w:after="0" w:line="240" w:lineRule="auto"/>
        <w:jc w:val="center"/>
        <w:rPr>
          <w:rFonts w:ascii="Times New Roman" w:hAnsi="Times New Roman"/>
          <w:b/>
          <w:bCs/>
          <w:sz w:val="28"/>
          <w:szCs w:val="28"/>
          <w:lang w:val="kk-KZ" w:eastAsia="ru-RU"/>
        </w:rPr>
      </w:pPr>
      <w:r w:rsidRPr="001259A5">
        <w:rPr>
          <w:rFonts w:ascii="Times New Roman" w:hAnsi="Times New Roman"/>
          <w:b/>
          <w:bCs/>
          <w:sz w:val="28"/>
          <w:szCs w:val="28"/>
          <w:lang w:val="kk-KZ" w:eastAsia="ru-RU"/>
        </w:rPr>
        <w:t xml:space="preserve">2025 жылғы 16 маусымдағы № 52 бұйрығына және </w:t>
      </w:r>
    </w:p>
    <w:p w14:paraId="1AE514C9" w14:textId="77777777" w:rsidR="00A873A9" w:rsidRPr="001259A5" w:rsidRDefault="00A873A9" w:rsidP="00A873A9">
      <w:pPr>
        <w:spacing w:after="0" w:line="240" w:lineRule="auto"/>
        <w:jc w:val="center"/>
        <w:rPr>
          <w:rFonts w:ascii="Times New Roman" w:hAnsi="Times New Roman"/>
          <w:b/>
          <w:bCs/>
          <w:sz w:val="28"/>
          <w:szCs w:val="28"/>
          <w:lang w:val="kk-KZ" w:eastAsia="ru-RU"/>
        </w:rPr>
      </w:pPr>
      <w:r w:rsidRPr="001259A5">
        <w:rPr>
          <w:rFonts w:ascii="Times New Roman" w:hAnsi="Times New Roman"/>
          <w:b/>
          <w:bCs/>
          <w:sz w:val="28"/>
          <w:szCs w:val="28"/>
          <w:lang w:val="kk-KZ" w:eastAsia="ru-RU"/>
        </w:rPr>
        <w:t xml:space="preserve">«Мемлекеттік-жекешелік әріптестік объектілерін мемлекеттік меншікке қабылдау қағидаларын бекіту туралы» Қазақстан Республикасы </w:t>
      </w:r>
    </w:p>
    <w:p w14:paraId="71FF7644" w14:textId="50524A48" w:rsidR="00BA123C" w:rsidRPr="005722FD" w:rsidRDefault="00A873A9" w:rsidP="00A873A9">
      <w:pPr>
        <w:spacing w:after="0" w:line="240" w:lineRule="auto"/>
        <w:jc w:val="center"/>
        <w:rPr>
          <w:rFonts w:ascii="Times New Roman" w:hAnsi="Times New Roman"/>
          <w:b/>
          <w:sz w:val="28"/>
          <w:szCs w:val="28"/>
          <w:lang w:val="kk-KZ"/>
        </w:rPr>
      </w:pPr>
      <w:r w:rsidRPr="001259A5">
        <w:rPr>
          <w:rFonts w:ascii="Times New Roman" w:hAnsi="Times New Roman"/>
          <w:b/>
          <w:bCs/>
          <w:sz w:val="28"/>
          <w:szCs w:val="28"/>
          <w:lang w:val="kk-KZ" w:eastAsia="ru-RU"/>
        </w:rPr>
        <w:t xml:space="preserve">Ұлттық экономика министрінің </w:t>
      </w:r>
      <w:r w:rsidR="00094C2B" w:rsidRPr="007578AD">
        <w:rPr>
          <w:rFonts w:ascii="Times New Roman" w:hAnsi="Times New Roman"/>
          <w:b/>
          <w:bCs/>
          <w:sz w:val="28"/>
          <w:szCs w:val="28"/>
          <w:lang w:val="kk-KZ" w:eastAsia="ru-RU"/>
        </w:rPr>
        <w:t>м</w:t>
      </w:r>
      <w:r w:rsidR="00094C2B">
        <w:rPr>
          <w:rFonts w:ascii="Times New Roman" w:hAnsi="Times New Roman"/>
          <w:b/>
          <w:bCs/>
          <w:sz w:val="28"/>
          <w:szCs w:val="28"/>
          <w:lang w:val="kk-KZ" w:eastAsia="ru-RU"/>
        </w:rPr>
        <w:t>індетін атқарушының</w:t>
      </w:r>
      <w:r w:rsidRPr="001259A5">
        <w:rPr>
          <w:rFonts w:ascii="Times New Roman" w:hAnsi="Times New Roman"/>
          <w:b/>
          <w:bCs/>
          <w:sz w:val="28"/>
          <w:szCs w:val="28"/>
          <w:lang w:val="kk-KZ" w:eastAsia="ru-RU"/>
        </w:rPr>
        <w:t xml:space="preserve"> 2015 жылғы </w:t>
      </w:r>
      <w:r w:rsidR="00094C2B" w:rsidRPr="00094C2B">
        <w:rPr>
          <w:rFonts w:ascii="Times New Roman" w:hAnsi="Times New Roman"/>
          <w:b/>
          <w:bCs/>
          <w:sz w:val="28"/>
          <w:szCs w:val="28"/>
          <w:lang w:val="kk-KZ" w:eastAsia="ru-RU"/>
        </w:rPr>
        <w:t xml:space="preserve">                   </w:t>
      </w:r>
      <w:r w:rsidRPr="001259A5">
        <w:rPr>
          <w:rFonts w:ascii="Times New Roman" w:hAnsi="Times New Roman"/>
          <w:b/>
          <w:bCs/>
          <w:sz w:val="28"/>
          <w:szCs w:val="28"/>
          <w:lang w:val="kk-KZ" w:eastAsia="ru-RU"/>
        </w:rPr>
        <w:t>25 қарашадағы № 713 бұйрығына өзгерістер енгізу туралы»</w:t>
      </w:r>
      <w:bookmarkEnd w:id="0"/>
      <w:r w:rsidRPr="001259A5">
        <w:rPr>
          <w:rFonts w:ascii="Times New Roman" w:hAnsi="Times New Roman"/>
          <w:b/>
          <w:bCs/>
          <w:sz w:val="28"/>
          <w:szCs w:val="28"/>
          <w:lang w:val="kk-KZ" w:eastAsia="ru-RU"/>
        </w:rPr>
        <w:t xml:space="preserve"> </w:t>
      </w:r>
      <w:r w:rsidRPr="001259A5">
        <w:rPr>
          <w:rFonts w:ascii="Times New Roman" w:hAnsi="Times New Roman"/>
          <w:b/>
          <w:color w:val="000000"/>
          <w:sz w:val="28"/>
          <w:szCs w:val="28"/>
          <w:lang w:val="kk-KZ"/>
        </w:rPr>
        <w:t xml:space="preserve">Республикасы Премьер-Министрінің орынбасары </w:t>
      </w:r>
      <w:r w:rsidR="00094C2B">
        <w:rPr>
          <w:rFonts w:ascii="Times New Roman" w:hAnsi="Times New Roman"/>
          <w:b/>
          <w:bCs/>
          <w:sz w:val="28"/>
          <w:szCs w:val="28"/>
          <w:lang w:val="kk-KZ" w:eastAsia="ru-RU"/>
        </w:rPr>
        <w:t>–</w:t>
      </w:r>
      <w:r w:rsidRPr="001259A5">
        <w:rPr>
          <w:rFonts w:ascii="Times New Roman" w:hAnsi="Times New Roman"/>
          <w:b/>
          <w:color w:val="000000"/>
          <w:sz w:val="28"/>
          <w:szCs w:val="28"/>
          <w:lang w:val="kk-KZ"/>
        </w:rPr>
        <w:t xml:space="preserve"> Ұлттық экономика министрінің бұйрығына</w:t>
      </w:r>
      <w:r w:rsidRPr="001259A5">
        <w:rPr>
          <w:lang w:val="kk-KZ"/>
        </w:rPr>
        <w:t xml:space="preserve"> </w:t>
      </w:r>
      <w:r w:rsidR="00BA123C" w:rsidRPr="001259A5">
        <w:rPr>
          <w:rFonts w:ascii="Times New Roman" w:hAnsi="Times New Roman"/>
          <w:b/>
          <w:sz w:val="28"/>
          <w:szCs w:val="28"/>
          <w:lang w:val="kk-KZ"/>
        </w:rPr>
        <w:t>түсіндірме жазба</w:t>
      </w:r>
      <w:r w:rsidR="00094C2B" w:rsidRPr="005722FD">
        <w:rPr>
          <w:rFonts w:ascii="Times New Roman" w:hAnsi="Times New Roman"/>
          <w:b/>
          <w:sz w:val="28"/>
          <w:szCs w:val="28"/>
          <w:lang w:val="kk-KZ"/>
        </w:rPr>
        <w:t xml:space="preserve"> </w:t>
      </w:r>
    </w:p>
    <w:p w14:paraId="7F4C60BE" w14:textId="77777777" w:rsidR="00B94DA2" w:rsidRPr="001259A5" w:rsidRDefault="00B94DA2" w:rsidP="00B94DA2">
      <w:pPr>
        <w:pStyle w:val="30"/>
        <w:tabs>
          <w:tab w:val="left" w:pos="9637"/>
        </w:tabs>
        <w:spacing w:after="0"/>
        <w:ind w:left="0"/>
        <w:jc w:val="center"/>
        <w:rPr>
          <w:rFonts w:ascii="Times New Roman" w:hAnsi="Times New Roman" w:cs="Times New Roman"/>
          <w:b/>
          <w:sz w:val="28"/>
          <w:szCs w:val="28"/>
        </w:rPr>
      </w:pPr>
    </w:p>
    <w:p w14:paraId="2A44D1D4" w14:textId="24AB6CA6" w:rsidR="00E64F43" w:rsidRPr="001259A5" w:rsidRDefault="00565ECC" w:rsidP="00565ECC">
      <w:pPr>
        <w:pStyle w:val="aa"/>
        <w:numPr>
          <w:ilvl w:val="0"/>
          <w:numId w:val="2"/>
        </w:numPr>
        <w:tabs>
          <w:tab w:val="left" w:pos="993"/>
        </w:tabs>
        <w:spacing w:after="0" w:line="240" w:lineRule="auto"/>
        <w:contextualSpacing/>
        <w:rPr>
          <w:rFonts w:ascii="Times New Roman" w:hAnsi="Times New Roman"/>
          <w:b/>
          <w:color w:val="000000"/>
          <w:sz w:val="28"/>
        </w:rPr>
      </w:pPr>
      <w:r w:rsidRPr="001259A5">
        <w:rPr>
          <w:rFonts w:ascii="Times New Roman" w:hAnsi="Times New Roman"/>
          <w:b/>
          <w:color w:val="000000"/>
          <w:sz w:val="28"/>
          <w:lang w:val="kk-KZ"/>
        </w:rPr>
        <w:t xml:space="preserve"> </w:t>
      </w:r>
      <w:r w:rsidR="00B94DA2" w:rsidRPr="001259A5">
        <w:rPr>
          <w:rFonts w:ascii="Times New Roman" w:hAnsi="Times New Roman"/>
          <w:b/>
          <w:color w:val="000000"/>
          <w:sz w:val="28"/>
        </w:rPr>
        <w:t>Әзірлеуші мемлекеттік органның атауы.</w:t>
      </w:r>
    </w:p>
    <w:p w14:paraId="0A16BA3F" w14:textId="63C9AE3C" w:rsidR="00B94DA2" w:rsidRPr="001259A5" w:rsidRDefault="00B94DA2" w:rsidP="00565ECC">
      <w:pPr>
        <w:spacing w:after="0" w:line="240" w:lineRule="auto"/>
        <w:ind w:firstLine="709"/>
        <w:jc w:val="both"/>
        <w:rPr>
          <w:rFonts w:ascii="Times New Roman" w:eastAsia="Times New Roman" w:hAnsi="Times New Roman"/>
          <w:color w:val="000000"/>
          <w:sz w:val="28"/>
        </w:rPr>
      </w:pPr>
      <w:bookmarkStart w:id="1" w:name="z223"/>
      <w:r w:rsidRPr="001259A5">
        <w:rPr>
          <w:rFonts w:ascii="Times New Roman" w:eastAsia="Times New Roman" w:hAnsi="Times New Roman"/>
          <w:color w:val="000000"/>
          <w:sz w:val="28"/>
        </w:rPr>
        <w:t>Қазақстан Республикасы</w:t>
      </w:r>
      <w:r w:rsidR="008F0FE3" w:rsidRPr="001259A5">
        <w:rPr>
          <w:rFonts w:ascii="Times New Roman" w:eastAsia="Times New Roman" w:hAnsi="Times New Roman"/>
          <w:color w:val="000000"/>
          <w:sz w:val="28"/>
          <w:lang w:val="kk-KZ"/>
        </w:rPr>
        <w:t>ның</w:t>
      </w:r>
      <w:r w:rsidRPr="001259A5">
        <w:rPr>
          <w:rFonts w:ascii="Times New Roman" w:eastAsia="Times New Roman" w:hAnsi="Times New Roman"/>
          <w:color w:val="000000"/>
          <w:sz w:val="28"/>
        </w:rPr>
        <w:t xml:space="preserve"> Ұлттық экономика министрлігі.</w:t>
      </w:r>
    </w:p>
    <w:p w14:paraId="034F4EB9" w14:textId="4738315F" w:rsidR="00E64F43" w:rsidRPr="001259A5" w:rsidRDefault="00E64F43" w:rsidP="00565ECC">
      <w:pPr>
        <w:spacing w:after="0" w:line="240" w:lineRule="auto"/>
        <w:ind w:firstLine="709"/>
        <w:jc w:val="both"/>
        <w:rPr>
          <w:rFonts w:ascii="Times New Roman" w:hAnsi="Times New Roman"/>
          <w:b/>
          <w:color w:val="000000"/>
          <w:spacing w:val="2"/>
          <w:sz w:val="28"/>
          <w:szCs w:val="28"/>
          <w:shd w:val="clear" w:color="auto" w:fill="FFFFFF"/>
        </w:rPr>
      </w:pPr>
      <w:r w:rsidRPr="001259A5">
        <w:rPr>
          <w:rFonts w:ascii="Times New Roman" w:eastAsia="Times New Roman" w:hAnsi="Times New Roman"/>
          <w:b/>
          <w:color w:val="000000"/>
          <w:sz w:val="28"/>
        </w:rPr>
        <w:t xml:space="preserve">2. </w:t>
      </w:r>
      <w:r w:rsidR="00E009DD" w:rsidRPr="001259A5">
        <w:rPr>
          <w:rFonts w:ascii="Times New Roman" w:hAnsi="Times New Roman"/>
          <w:b/>
          <w:color w:val="000000"/>
          <w:spacing w:val="2"/>
          <w:sz w:val="28"/>
          <w:szCs w:val="28"/>
          <w:shd w:val="clear" w:color="auto" w:fill="FFFFFF"/>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p>
    <w:p w14:paraId="17FD0FC7" w14:textId="5FDCB6F2" w:rsidR="00935080" w:rsidRPr="001259A5" w:rsidRDefault="00935080" w:rsidP="00935080">
      <w:pPr>
        <w:spacing w:after="0" w:line="240" w:lineRule="auto"/>
        <w:ind w:firstLine="709"/>
        <w:jc w:val="both"/>
        <w:rPr>
          <w:rFonts w:ascii="Times New Roman" w:eastAsia="Times New Roman" w:hAnsi="Times New Roman"/>
          <w:color w:val="000000"/>
          <w:sz w:val="28"/>
          <w:lang w:val="kk-KZ"/>
        </w:rPr>
      </w:pPr>
      <w:bookmarkStart w:id="2" w:name="z224"/>
      <w:bookmarkEnd w:id="1"/>
      <w:r w:rsidRPr="001259A5">
        <w:rPr>
          <w:rFonts w:ascii="Times New Roman" w:hAnsi="Times New Roman"/>
          <w:bCs/>
          <w:color w:val="000000"/>
          <w:sz w:val="28"/>
          <w:szCs w:val="28"/>
          <w:lang w:val="kk-KZ"/>
        </w:rPr>
        <w:t xml:space="preserve">Мемлекеттік-жекешелік әріптестік туралы» </w:t>
      </w:r>
      <w:r w:rsidRPr="001259A5">
        <w:rPr>
          <w:rFonts w:ascii="Times New Roman" w:eastAsia="Times New Roman" w:hAnsi="Times New Roman"/>
          <w:color w:val="000000"/>
          <w:sz w:val="28"/>
          <w:lang w:val="kk-KZ"/>
        </w:rPr>
        <w:t xml:space="preserve">Қазақстан Республикасының  Заңына сәйкес, сондай-ақ Қазақстан Республикасы Мемлекеттік қызмет істері агенттігінің 2025 жылғы 05 тамыздағы </w:t>
      </w:r>
      <w:r w:rsidRPr="001259A5">
        <w:rPr>
          <w:rFonts w:ascii="Times New Roman" w:hAnsi="Times New Roman"/>
          <w:bCs/>
          <w:color w:val="000000"/>
          <w:sz w:val="28"/>
          <w:szCs w:val="28"/>
          <w:lang w:val="kk-KZ"/>
        </w:rPr>
        <w:t xml:space="preserve">№ К4668,1 </w:t>
      </w:r>
      <w:r w:rsidRPr="001259A5">
        <w:rPr>
          <w:rFonts w:ascii="Times New Roman" w:eastAsia="Times New Roman" w:hAnsi="Times New Roman"/>
          <w:color w:val="000000"/>
          <w:sz w:val="28"/>
          <w:lang w:val="kk-KZ"/>
        </w:rPr>
        <w:t xml:space="preserve">хатына </w:t>
      </w:r>
      <w:r w:rsidRPr="001259A5">
        <w:rPr>
          <w:rFonts w:ascii="Times New Roman" w:hAnsi="Times New Roman"/>
          <w:bCs/>
          <w:color w:val="000000"/>
          <w:sz w:val="28"/>
          <w:szCs w:val="28"/>
          <w:lang w:val="kk-KZ"/>
        </w:rPr>
        <w:t xml:space="preserve">сәйкес заңнама нормалары диспозицияларының белгісіздігін </w:t>
      </w:r>
      <w:r w:rsidRPr="001259A5">
        <w:rPr>
          <w:rFonts w:ascii="Times New Roman" w:eastAsia="Times New Roman" w:hAnsi="Times New Roman"/>
          <w:color w:val="000000"/>
          <w:sz w:val="28"/>
          <w:lang w:val="kk-KZ"/>
        </w:rPr>
        <w:t>болдырмау және бюрократия белгілеріне жол бермеу мақсатында</w:t>
      </w:r>
      <w:r w:rsidRPr="001259A5">
        <w:rPr>
          <w:rFonts w:ascii="Times New Roman" w:hAnsi="Times New Roman"/>
          <w:bCs/>
          <w:color w:val="000000"/>
          <w:sz w:val="28"/>
          <w:szCs w:val="28"/>
          <w:lang w:val="kk-KZ"/>
        </w:rPr>
        <w:t>.</w:t>
      </w:r>
    </w:p>
    <w:p w14:paraId="4EA8B862" w14:textId="4DF6600C" w:rsidR="00E009DD" w:rsidRPr="001259A5" w:rsidRDefault="00E64F43" w:rsidP="00565ECC">
      <w:pPr>
        <w:spacing w:after="0" w:line="240" w:lineRule="auto"/>
        <w:ind w:firstLine="709"/>
        <w:jc w:val="both"/>
        <w:rPr>
          <w:rFonts w:ascii="Courier New" w:hAnsi="Courier New" w:cs="Courier New"/>
          <w:color w:val="000000"/>
          <w:spacing w:val="2"/>
          <w:sz w:val="20"/>
          <w:szCs w:val="20"/>
          <w:shd w:val="clear" w:color="auto" w:fill="FFFFFF"/>
          <w:lang w:val="kk-KZ"/>
        </w:rPr>
      </w:pPr>
      <w:r w:rsidRPr="001259A5">
        <w:rPr>
          <w:rFonts w:ascii="Times New Roman" w:eastAsia="Times New Roman" w:hAnsi="Times New Roman"/>
          <w:b/>
          <w:color w:val="000000"/>
          <w:sz w:val="28"/>
          <w:lang w:val="kk-KZ"/>
        </w:rPr>
        <w:t xml:space="preserve">3. </w:t>
      </w:r>
      <w:bookmarkStart w:id="3" w:name="z225"/>
      <w:bookmarkEnd w:id="2"/>
      <w:r w:rsidR="00E009DD" w:rsidRPr="001259A5">
        <w:rPr>
          <w:rFonts w:ascii="Times New Roman" w:hAnsi="Times New Roman"/>
          <w:b/>
          <w:color w:val="000000"/>
          <w:spacing w:val="2"/>
          <w:sz w:val="28"/>
          <w:szCs w:val="28"/>
          <w:shd w:val="clear" w:color="auto" w:fill="FFFFFF"/>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14:paraId="659C498F" w14:textId="39B66FC1" w:rsidR="00E64F43" w:rsidRPr="001259A5" w:rsidRDefault="00B94DA2" w:rsidP="00565ECC">
      <w:pPr>
        <w:spacing w:after="0" w:line="240" w:lineRule="auto"/>
        <w:ind w:firstLine="709"/>
        <w:jc w:val="both"/>
        <w:rPr>
          <w:rFonts w:ascii="Times New Roman" w:eastAsia="Times New Roman" w:hAnsi="Times New Roman"/>
          <w:b/>
          <w:color w:val="000000"/>
          <w:sz w:val="28"/>
          <w:lang w:val="kk-KZ"/>
        </w:rPr>
      </w:pPr>
      <w:r w:rsidRPr="001259A5">
        <w:rPr>
          <w:rFonts w:ascii="Times New Roman" w:eastAsia="Times New Roman" w:hAnsi="Times New Roman"/>
          <w:color w:val="000000"/>
          <w:spacing w:val="1"/>
          <w:sz w:val="28"/>
          <w:szCs w:val="28"/>
          <w:lang w:val="kk-KZ"/>
        </w:rPr>
        <w:t>Жобаны қабылдау мемлекеттік бюджеттен қаржы шығындары</w:t>
      </w:r>
      <w:r w:rsidR="008F0FE3" w:rsidRPr="001259A5">
        <w:rPr>
          <w:rFonts w:ascii="Times New Roman" w:eastAsia="Times New Roman" w:hAnsi="Times New Roman"/>
          <w:color w:val="000000"/>
          <w:spacing w:val="1"/>
          <w:sz w:val="28"/>
          <w:szCs w:val="28"/>
          <w:lang w:val="kk-KZ"/>
        </w:rPr>
        <w:t>н</w:t>
      </w:r>
      <w:r w:rsidRPr="001259A5">
        <w:rPr>
          <w:rFonts w:ascii="Times New Roman" w:eastAsia="Times New Roman" w:hAnsi="Times New Roman"/>
          <w:color w:val="000000"/>
          <w:spacing w:val="1"/>
          <w:sz w:val="28"/>
          <w:szCs w:val="28"/>
          <w:lang w:val="kk-KZ"/>
        </w:rPr>
        <w:t xml:space="preserve"> талап етпейді.</w:t>
      </w:r>
    </w:p>
    <w:p w14:paraId="37BED33C" w14:textId="20C81DB4" w:rsidR="00E64F43" w:rsidRPr="001259A5" w:rsidRDefault="00E64F43" w:rsidP="00565ECC">
      <w:pPr>
        <w:spacing w:after="0" w:line="240" w:lineRule="auto"/>
        <w:ind w:firstLine="709"/>
        <w:jc w:val="both"/>
        <w:rPr>
          <w:rFonts w:ascii="Times New Roman" w:eastAsia="Times New Roman" w:hAnsi="Times New Roman"/>
          <w:b/>
          <w:color w:val="000000"/>
          <w:sz w:val="28"/>
          <w:lang w:val="kk-KZ"/>
        </w:rPr>
      </w:pPr>
      <w:r w:rsidRPr="001259A5">
        <w:rPr>
          <w:rFonts w:ascii="Times New Roman" w:eastAsia="Times New Roman" w:hAnsi="Times New Roman"/>
          <w:b/>
          <w:color w:val="000000"/>
          <w:sz w:val="28"/>
          <w:lang w:val="kk-KZ"/>
        </w:rPr>
        <w:t xml:space="preserve">4. </w:t>
      </w:r>
      <w:r w:rsidR="00E009DD" w:rsidRPr="001259A5">
        <w:rPr>
          <w:rFonts w:ascii="Times New Roman" w:hAnsi="Times New Roman"/>
          <w:b/>
          <w:color w:val="000000"/>
          <w:spacing w:val="2"/>
          <w:sz w:val="28"/>
          <w:szCs w:val="28"/>
          <w:shd w:val="clear" w:color="auto" w:fill="FFFFFF"/>
          <w:lang w:val="kk-KZ"/>
        </w:rPr>
        <w:t>Жоба қабылданған жағдайда болжанатын халықтың ауқымды топтары үшін әлеуметтік-экономикалық, құқықтық және (немесе) өзге салдары, сондай-ақ жоба ережелерінің ұлттық қауіпсіздікті қамтамасыз етуге ықпалы.</w:t>
      </w:r>
    </w:p>
    <w:p w14:paraId="6C79621C" w14:textId="4AB05DA0" w:rsidR="00B94DA2" w:rsidRPr="001259A5" w:rsidRDefault="00B94DA2" w:rsidP="00565ECC">
      <w:pPr>
        <w:spacing w:after="0" w:line="240" w:lineRule="auto"/>
        <w:ind w:firstLine="709"/>
        <w:jc w:val="both"/>
        <w:rPr>
          <w:rFonts w:ascii="Times New Roman" w:eastAsia="Times New Roman" w:hAnsi="Times New Roman"/>
          <w:sz w:val="28"/>
          <w:szCs w:val="28"/>
          <w:lang w:val="kk-KZ"/>
        </w:rPr>
      </w:pPr>
      <w:bookmarkStart w:id="4" w:name="z226"/>
      <w:bookmarkEnd w:id="3"/>
      <w:r w:rsidRPr="001259A5">
        <w:rPr>
          <w:rFonts w:ascii="Times New Roman" w:eastAsia="Times New Roman" w:hAnsi="Times New Roman"/>
          <w:sz w:val="28"/>
          <w:szCs w:val="28"/>
          <w:lang w:val="kk-KZ"/>
        </w:rPr>
        <w:t xml:space="preserve">Жобаны қабылдау теріс әлеуметтік-экономикалық және/немесе құқықтық салдарға </w:t>
      </w:r>
      <w:r w:rsidR="005722FD">
        <w:rPr>
          <w:rFonts w:ascii="Times New Roman" w:eastAsia="Times New Roman" w:hAnsi="Times New Roman"/>
          <w:sz w:val="28"/>
          <w:szCs w:val="28"/>
          <w:lang w:val="kk-KZ"/>
        </w:rPr>
        <w:t>алып келмейді</w:t>
      </w:r>
      <w:r w:rsidRPr="001259A5">
        <w:rPr>
          <w:rFonts w:ascii="Times New Roman" w:eastAsia="Times New Roman" w:hAnsi="Times New Roman"/>
          <w:sz w:val="28"/>
          <w:szCs w:val="28"/>
          <w:lang w:val="kk-KZ"/>
        </w:rPr>
        <w:t>, сондай-ақ ұлттық қауіпсіздікті қамтамасыз етуге әсер етпейді.</w:t>
      </w:r>
    </w:p>
    <w:p w14:paraId="40320C13" w14:textId="51C201F3" w:rsidR="00E64F43" w:rsidRPr="001259A5" w:rsidRDefault="00E64F43" w:rsidP="00565ECC">
      <w:pPr>
        <w:spacing w:after="0" w:line="240" w:lineRule="auto"/>
        <w:ind w:firstLine="709"/>
        <w:jc w:val="both"/>
        <w:rPr>
          <w:rFonts w:ascii="Times New Roman" w:eastAsia="Times New Roman" w:hAnsi="Times New Roman"/>
          <w:b/>
          <w:color w:val="000000"/>
          <w:sz w:val="28"/>
          <w:szCs w:val="28"/>
          <w:lang w:val="kk-KZ"/>
        </w:rPr>
      </w:pPr>
      <w:r w:rsidRPr="001259A5">
        <w:rPr>
          <w:rFonts w:ascii="Times New Roman" w:eastAsia="Times New Roman" w:hAnsi="Times New Roman"/>
          <w:b/>
          <w:color w:val="000000"/>
          <w:sz w:val="28"/>
          <w:lang w:val="kk-KZ"/>
        </w:rPr>
        <w:lastRenderedPageBreak/>
        <w:t xml:space="preserve">5. </w:t>
      </w:r>
      <w:r w:rsidR="00E009DD" w:rsidRPr="001259A5">
        <w:rPr>
          <w:rFonts w:ascii="Times New Roman" w:hAnsi="Times New Roman"/>
          <w:b/>
          <w:color w:val="000000"/>
          <w:spacing w:val="2"/>
          <w:sz w:val="28"/>
          <w:szCs w:val="28"/>
          <w:shd w:val="clear" w:color="auto" w:fill="FFFFFF"/>
          <w:lang w:val="kk-KZ"/>
        </w:rPr>
        <w:t>Әлеуетті стейкхолдерлер (мемлекет, бизнес-қоғам, халық, өзге санаттар) үшін мүмкін салдарды егжей-тегжейлі сипаттайтын нақты мақсаттар мен күтілетін нәтижелердің мерзімдері.</w:t>
      </w:r>
    </w:p>
    <w:p w14:paraId="15FE3345" w14:textId="6B04AAE6" w:rsidR="00F213A5" w:rsidRPr="001259A5" w:rsidRDefault="003E3115" w:rsidP="00565ECC">
      <w:pPr>
        <w:spacing w:after="0" w:line="240" w:lineRule="auto"/>
        <w:ind w:firstLine="709"/>
        <w:jc w:val="both"/>
        <w:rPr>
          <w:rFonts w:ascii="Times New Roman" w:hAnsi="Times New Roman"/>
          <w:bCs/>
          <w:color w:val="000000"/>
          <w:sz w:val="28"/>
          <w:szCs w:val="28"/>
          <w:lang w:val="kk-KZ"/>
        </w:rPr>
      </w:pPr>
      <w:bookmarkStart w:id="5" w:name="z227"/>
      <w:bookmarkEnd w:id="4"/>
      <w:r w:rsidRPr="001259A5">
        <w:rPr>
          <w:rFonts w:ascii="Times New Roman" w:hAnsi="Times New Roman"/>
          <w:bCs/>
          <w:color w:val="000000"/>
          <w:sz w:val="28"/>
          <w:szCs w:val="28"/>
          <w:lang w:val="kk-KZ"/>
        </w:rPr>
        <w:t>«Мемлекеттік-жекешелік әріптестік туралы» Қазақстан Республикасының Заңына сәйкес келтіру, сондай-ақ Қазақстан Республикасы Мемлекеттік қызмет істері агенттігінің 2025 жылғы 05 тамыздағы № К4668,1 хатын ескере отырып</w:t>
      </w:r>
      <w:r w:rsidR="00935080" w:rsidRPr="001259A5">
        <w:rPr>
          <w:rFonts w:ascii="Times New Roman" w:hAnsi="Times New Roman"/>
          <w:bCs/>
          <w:color w:val="000000"/>
          <w:sz w:val="28"/>
          <w:szCs w:val="28"/>
          <w:lang w:val="kk-KZ"/>
        </w:rPr>
        <w:t>,</w:t>
      </w:r>
      <w:r w:rsidRPr="001259A5">
        <w:rPr>
          <w:rFonts w:ascii="Times New Roman" w:hAnsi="Times New Roman"/>
          <w:bCs/>
          <w:color w:val="000000"/>
          <w:sz w:val="28"/>
          <w:szCs w:val="28"/>
          <w:lang w:val="kk-KZ"/>
        </w:rPr>
        <w:t xml:space="preserve"> заңнама нормалары диспозицияларының белгісіздігін</w:t>
      </w:r>
      <w:r w:rsidR="00935080" w:rsidRPr="001259A5">
        <w:rPr>
          <w:rFonts w:ascii="Times New Roman" w:hAnsi="Times New Roman"/>
          <w:bCs/>
          <w:color w:val="000000"/>
          <w:sz w:val="28"/>
          <w:szCs w:val="28"/>
          <w:lang w:val="kk-KZ"/>
        </w:rPr>
        <w:t xml:space="preserve"> жою</w:t>
      </w:r>
      <w:r w:rsidRPr="001259A5">
        <w:rPr>
          <w:rFonts w:ascii="Times New Roman" w:hAnsi="Times New Roman"/>
          <w:bCs/>
          <w:color w:val="000000"/>
          <w:sz w:val="28"/>
          <w:szCs w:val="28"/>
          <w:lang w:val="kk-KZ"/>
        </w:rPr>
        <w:t xml:space="preserve"> және </w:t>
      </w:r>
      <w:r w:rsidR="00935080" w:rsidRPr="001259A5">
        <w:rPr>
          <w:rFonts w:ascii="Times New Roman" w:eastAsia="Times New Roman" w:hAnsi="Times New Roman"/>
          <w:color w:val="000000"/>
          <w:sz w:val="28"/>
          <w:lang w:val="kk-KZ"/>
        </w:rPr>
        <w:t xml:space="preserve">бюрократия </w:t>
      </w:r>
      <w:r w:rsidRPr="001259A5">
        <w:rPr>
          <w:rFonts w:ascii="Times New Roman" w:hAnsi="Times New Roman"/>
          <w:bCs/>
          <w:color w:val="000000"/>
          <w:sz w:val="28"/>
          <w:szCs w:val="28"/>
          <w:lang w:val="kk-KZ"/>
        </w:rPr>
        <w:t xml:space="preserve">белгілеріне </w:t>
      </w:r>
      <w:r w:rsidR="00935080" w:rsidRPr="001259A5">
        <w:rPr>
          <w:rFonts w:ascii="Times New Roman" w:eastAsia="Times New Roman" w:hAnsi="Times New Roman"/>
          <w:color w:val="000000"/>
          <w:sz w:val="28"/>
          <w:lang w:val="kk-KZ"/>
        </w:rPr>
        <w:t>жол бермеу мақсатында.</w:t>
      </w:r>
    </w:p>
    <w:p w14:paraId="64369F92" w14:textId="7599527B" w:rsidR="00E009DD" w:rsidRPr="001259A5" w:rsidRDefault="00E64F43" w:rsidP="00565ECC">
      <w:pPr>
        <w:spacing w:after="0" w:line="240" w:lineRule="auto"/>
        <w:ind w:firstLine="709"/>
        <w:jc w:val="both"/>
        <w:rPr>
          <w:rFonts w:ascii="Courier New" w:hAnsi="Courier New" w:cs="Courier New"/>
          <w:color w:val="000000"/>
          <w:spacing w:val="2"/>
          <w:sz w:val="20"/>
          <w:szCs w:val="20"/>
          <w:shd w:val="clear" w:color="auto" w:fill="FFFFFF"/>
          <w:lang w:val="kk-KZ"/>
        </w:rPr>
      </w:pPr>
      <w:r w:rsidRPr="001259A5">
        <w:rPr>
          <w:rFonts w:ascii="Times New Roman" w:eastAsia="Times New Roman" w:hAnsi="Times New Roman"/>
          <w:b/>
          <w:color w:val="000000"/>
          <w:sz w:val="28"/>
          <w:lang w:val="kk-KZ"/>
        </w:rPr>
        <w:t xml:space="preserve">6. </w:t>
      </w:r>
      <w:bookmarkStart w:id="6" w:name="z228"/>
      <w:bookmarkEnd w:id="5"/>
      <w:r w:rsidR="00E009DD" w:rsidRPr="001259A5">
        <w:rPr>
          <w:rFonts w:ascii="Times New Roman" w:hAnsi="Times New Roman"/>
          <w:b/>
          <w:color w:val="000000"/>
          <w:spacing w:val="2"/>
          <w:sz w:val="28"/>
          <w:szCs w:val="28"/>
          <w:shd w:val="clear" w:color="auto" w:fill="FFFFFF"/>
          <w:lang w:val="kk-KZ"/>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 (немесе) толықтырулар енгізу талап етілетін-етілмейтінін көрсету) не ондай қажеттіліктің болмауы.</w:t>
      </w:r>
    </w:p>
    <w:p w14:paraId="32561EFF" w14:textId="77777777" w:rsidR="00A873A9" w:rsidRPr="001259A5" w:rsidRDefault="00A873A9" w:rsidP="00E64F43">
      <w:pPr>
        <w:spacing w:after="0" w:line="240" w:lineRule="auto"/>
        <w:ind w:firstLine="709"/>
        <w:jc w:val="both"/>
        <w:rPr>
          <w:rFonts w:ascii="Times New Roman" w:eastAsia="Times New Roman" w:hAnsi="Times New Roman"/>
          <w:color w:val="000000"/>
          <w:sz w:val="28"/>
          <w:lang w:val="kk-KZ"/>
        </w:rPr>
      </w:pPr>
      <w:r w:rsidRPr="001259A5">
        <w:rPr>
          <w:rFonts w:ascii="Times New Roman" w:eastAsia="Times New Roman" w:hAnsi="Times New Roman"/>
          <w:color w:val="000000"/>
          <w:sz w:val="28"/>
          <w:lang w:val="kk-KZ"/>
        </w:rPr>
        <w:t>Талап етілмейді.</w:t>
      </w:r>
    </w:p>
    <w:p w14:paraId="59C3B541" w14:textId="392A99AC" w:rsidR="00E64F43" w:rsidRPr="001259A5" w:rsidRDefault="00E64F43" w:rsidP="00E64F43">
      <w:pPr>
        <w:spacing w:after="0" w:line="240" w:lineRule="auto"/>
        <w:ind w:firstLine="709"/>
        <w:jc w:val="both"/>
        <w:rPr>
          <w:rFonts w:ascii="Times New Roman" w:eastAsia="Times New Roman" w:hAnsi="Times New Roman"/>
          <w:b/>
          <w:color w:val="000000"/>
          <w:sz w:val="28"/>
          <w:lang w:val="kk-KZ"/>
        </w:rPr>
      </w:pPr>
      <w:r w:rsidRPr="001259A5">
        <w:rPr>
          <w:rFonts w:ascii="Times New Roman" w:eastAsia="Times New Roman" w:hAnsi="Times New Roman"/>
          <w:b/>
          <w:color w:val="000000"/>
          <w:sz w:val="28"/>
          <w:lang w:val="kk-KZ"/>
        </w:rPr>
        <w:t xml:space="preserve">7. </w:t>
      </w:r>
      <w:r w:rsidR="00E009DD" w:rsidRPr="001259A5">
        <w:rPr>
          <w:rFonts w:ascii="Times New Roman" w:hAnsi="Times New Roman"/>
          <w:b/>
          <w:color w:val="000000"/>
          <w:spacing w:val="2"/>
          <w:sz w:val="28"/>
          <w:szCs w:val="28"/>
          <w:shd w:val="clear" w:color="auto" w:fill="FFFFFF"/>
          <w:lang w:val="kk-KZ"/>
        </w:rPr>
        <w:t>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56E9E83C" w14:textId="7ED4E6FA" w:rsidR="00B94DA2" w:rsidRPr="001259A5" w:rsidRDefault="00A873A9" w:rsidP="00E64F43">
      <w:pPr>
        <w:spacing w:after="0" w:line="240" w:lineRule="auto"/>
        <w:ind w:firstLine="709"/>
        <w:jc w:val="both"/>
        <w:rPr>
          <w:rFonts w:ascii="Times New Roman" w:eastAsia="Times New Roman" w:hAnsi="Times New Roman"/>
          <w:color w:val="000000"/>
          <w:sz w:val="28"/>
          <w:lang w:val="kk-KZ"/>
        </w:rPr>
      </w:pPr>
      <w:bookmarkStart w:id="7" w:name="z229"/>
      <w:bookmarkEnd w:id="6"/>
      <w:r w:rsidRPr="001259A5">
        <w:rPr>
          <w:rFonts w:ascii="Times New Roman" w:eastAsia="Times New Roman" w:hAnsi="Times New Roman"/>
          <w:color w:val="000000"/>
          <w:sz w:val="28"/>
          <w:lang w:val="kk-KZ"/>
        </w:rPr>
        <w:t>Сәйкес келеді.</w:t>
      </w:r>
    </w:p>
    <w:p w14:paraId="3F6D3130" w14:textId="77777777" w:rsidR="00E009DD" w:rsidRPr="001259A5" w:rsidRDefault="00E64F43" w:rsidP="00E64F43">
      <w:pPr>
        <w:spacing w:after="0" w:line="240" w:lineRule="auto"/>
        <w:ind w:firstLine="709"/>
        <w:jc w:val="both"/>
        <w:rPr>
          <w:rFonts w:ascii="Times New Roman" w:eastAsia="Times New Roman" w:hAnsi="Times New Roman"/>
          <w:sz w:val="28"/>
          <w:szCs w:val="28"/>
          <w:lang w:val="kk-KZ"/>
        </w:rPr>
      </w:pPr>
      <w:r w:rsidRPr="001259A5">
        <w:rPr>
          <w:rFonts w:ascii="Times New Roman" w:eastAsia="Times New Roman" w:hAnsi="Times New Roman"/>
          <w:b/>
          <w:color w:val="000000"/>
          <w:sz w:val="28"/>
          <w:lang w:val="kk-KZ"/>
        </w:rPr>
        <w:t xml:space="preserve">8. </w:t>
      </w:r>
      <w:bookmarkStart w:id="8" w:name="z230"/>
      <w:bookmarkEnd w:id="7"/>
      <w:r w:rsidR="00E009DD" w:rsidRPr="001259A5">
        <w:rPr>
          <w:rFonts w:ascii="Times New Roman" w:hAnsi="Times New Roman"/>
          <w:b/>
          <w:color w:val="000000"/>
          <w:spacing w:val="2"/>
          <w:sz w:val="28"/>
          <w:szCs w:val="28"/>
          <w:shd w:val="clear" w:color="auto" w:fill="FFFFFF"/>
          <w:lang w:val="kk-KZ"/>
        </w:rPr>
        <w:t>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p>
    <w:p w14:paraId="40084805" w14:textId="77777777" w:rsidR="009D701D" w:rsidRPr="001259A5" w:rsidRDefault="009D701D" w:rsidP="009D701D">
      <w:pPr>
        <w:spacing w:after="0" w:line="240" w:lineRule="auto"/>
        <w:ind w:firstLine="709"/>
        <w:jc w:val="both"/>
        <w:rPr>
          <w:rFonts w:ascii="Times New Roman" w:eastAsia="Times New Roman" w:hAnsi="Times New Roman"/>
          <w:color w:val="000000"/>
          <w:sz w:val="28"/>
          <w:lang w:val="kk-KZ"/>
        </w:rPr>
      </w:pPr>
      <w:r w:rsidRPr="001259A5">
        <w:rPr>
          <w:rFonts w:ascii="Times New Roman" w:eastAsia="Times New Roman" w:hAnsi="Times New Roman"/>
          <w:color w:val="000000"/>
          <w:sz w:val="28"/>
          <w:lang w:val="kk-KZ"/>
        </w:rPr>
        <w:t>Талап етілмейді.</w:t>
      </w:r>
    </w:p>
    <w:bookmarkEnd w:id="8"/>
    <w:p w14:paraId="4584295D" w14:textId="77777777" w:rsidR="00211C28" w:rsidRPr="001259A5" w:rsidRDefault="00211C28" w:rsidP="00D72EA2">
      <w:pPr>
        <w:spacing w:after="0" w:line="240" w:lineRule="auto"/>
        <w:rPr>
          <w:rFonts w:ascii="Times New Roman" w:eastAsia="Times New Roman" w:hAnsi="Times New Roman"/>
          <w:color w:val="000000"/>
          <w:sz w:val="28"/>
          <w:lang w:val="kk-KZ"/>
        </w:rPr>
      </w:pPr>
    </w:p>
    <w:p w14:paraId="7B307D09" w14:textId="77777777" w:rsidR="00565ECC" w:rsidRPr="001259A5" w:rsidRDefault="00565ECC" w:rsidP="00D72EA2">
      <w:pPr>
        <w:spacing w:after="0" w:line="240" w:lineRule="auto"/>
        <w:rPr>
          <w:rFonts w:ascii="Times New Roman" w:eastAsia="Times New Roman" w:hAnsi="Times New Roman"/>
          <w:color w:val="000000"/>
          <w:sz w:val="28"/>
          <w:lang w:val="kk-KZ"/>
        </w:rPr>
      </w:pPr>
    </w:p>
    <w:tbl>
      <w:tblPr>
        <w:tblW w:w="9354" w:type="dxa"/>
        <w:tblCellSpacing w:w="0" w:type="dxa"/>
        <w:tblInd w:w="675" w:type="dxa"/>
        <w:tblLook w:val="04A0" w:firstRow="1" w:lastRow="0" w:firstColumn="1" w:lastColumn="0" w:noHBand="0" w:noVBand="1"/>
      </w:tblPr>
      <w:tblGrid>
        <w:gridCol w:w="4025"/>
        <w:gridCol w:w="5329"/>
      </w:tblGrid>
      <w:tr w:rsidR="00143A80" w:rsidRPr="00143A80" w14:paraId="6B177193" w14:textId="77777777" w:rsidTr="00A873A9">
        <w:trPr>
          <w:tblCellSpacing w:w="0" w:type="dxa"/>
        </w:trPr>
        <w:tc>
          <w:tcPr>
            <w:tcW w:w="4025" w:type="dxa"/>
            <w:tcBorders>
              <w:top w:val="nil"/>
              <w:left w:val="nil"/>
              <w:bottom w:val="nil"/>
              <w:right w:val="nil"/>
            </w:tcBorders>
            <w:vAlign w:val="center"/>
            <w:hideMark/>
          </w:tcPr>
          <w:p w14:paraId="1E031497" w14:textId="77777777" w:rsidR="00565ECC" w:rsidRPr="001259A5" w:rsidRDefault="00565ECC" w:rsidP="00A873A9">
            <w:pPr>
              <w:spacing w:after="0" w:line="240" w:lineRule="auto"/>
              <w:jc w:val="center"/>
              <w:rPr>
                <w:rFonts w:ascii="Times New Roman" w:eastAsia="Times New Roman" w:hAnsi="Times New Roman"/>
                <w:b/>
                <w:bCs/>
                <w:color w:val="000000"/>
                <w:sz w:val="28"/>
                <w:szCs w:val="28"/>
              </w:rPr>
            </w:pPr>
            <w:r w:rsidRPr="001259A5">
              <w:rPr>
                <w:rFonts w:ascii="Times New Roman" w:eastAsia="Times New Roman" w:hAnsi="Times New Roman"/>
                <w:b/>
                <w:bCs/>
                <w:color w:val="000000"/>
                <w:sz w:val="28"/>
                <w:szCs w:val="28"/>
              </w:rPr>
              <w:t>Қазақстан Республикасының Ұлттық экономика</w:t>
            </w:r>
          </w:p>
          <w:p w14:paraId="31713DAF" w14:textId="34929C58" w:rsidR="00143A80" w:rsidRPr="001259A5" w:rsidRDefault="00565ECC" w:rsidP="00565ECC">
            <w:pPr>
              <w:spacing w:after="0" w:line="240" w:lineRule="auto"/>
              <w:jc w:val="center"/>
              <w:rPr>
                <w:rFonts w:ascii="Times New Roman" w:eastAsia="Times New Roman" w:hAnsi="Times New Roman"/>
                <w:sz w:val="24"/>
                <w:szCs w:val="24"/>
              </w:rPr>
            </w:pPr>
            <w:r w:rsidRPr="001259A5">
              <w:rPr>
                <w:rFonts w:ascii="Times New Roman" w:eastAsia="Times New Roman" w:hAnsi="Times New Roman"/>
                <w:b/>
                <w:bCs/>
                <w:color w:val="000000"/>
                <w:sz w:val="28"/>
                <w:szCs w:val="28"/>
              </w:rPr>
              <w:t xml:space="preserve"> </w:t>
            </w:r>
            <w:r w:rsidR="008F0FE3" w:rsidRPr="001259A5">
              <w:rPr>
                <w:rFonts w:ascii="Times New Roman" w:eastAsia="Times New Roman" w:hAnsi="Times New Roman"/>
                <w:b/>
                <w:bCs/>
                <w:color w:val="000000"/>
                <w:sz w:val="28"/>
                <w:szCs w:val="28"/>
                <w:lang w:val="kk-KZ"/>
              </w:rPr>
              <w:t>в</w:t>
            </w:r>
            <w:r w:rsidRPr="001259A5">
              <w:rPr>
                <w:rFonts w:ascii="Times New Roman" w:eastAsia="Times New Roman" w:hAnsi="Times New Roman"/>
                <w:b/>
                <w:bCs/>
                <w:color w:val="000000"/>
                <w:sz w:val="28"/>
                <w:szCs w:val="28"/>
              </w:rPr>
              <w:t>ице-министрі</w:t>
            </w:r>
          </w:p>
        </w:tc>
        <w:tc>
          <w:tcPr>
            <w:tcW w:w="5329" w:type="dxa"/>
            <w:tcBorders>
              <w:top w:val="nil"/>
              <w:left w:val="nil"/>
              <w:bottom w:val="nil"/>
              <w:right w:val="nil"/>
            </w:tcBorders>
            <w:vAlign w:val="center"/>
            <w:hideMark/>
          </w:tcPr>
          <w:p w14:paraId="60583F55" w14:textId="77777777" w:rsidR="00143A80" w:rsidRPr="001259A5" w:rsidRDefault="00143A80" w:rsidP="00143A80">
            <w:pPr>
              <w:spacing w:after="0" w:line="240" w:lineRule="auto"/>
              <w:jc w:val="center"/>
              <w:rPr>
                <w:rFonts w:ascii="Times New Roman" w:eastAsia="Times New Roman" w:hAnsi="Times New Roman"/>
                <w:sz w:val="24"/>
                <w:szCs w:val="24"/>
              </w:rPr>
            </w:pPr>
            <w:r w:rsidRPr="001259A5">
              <w:rPr>
                <w:rFonts w:ascii="Times New Roman" w:eastAsia="Times New Roman" w:hAnsi="Times New Roman"/>
                <w:sz w:val="24"/>
                <w:szCs w:val="24"/>
              </w:rPr>
              <w:t> </w:t>
            </w:r>
          </w:p>
          <w:p w14:paraId="34829B23" w14:textId="77777777" w:rsidR="00143A80" w:rsidRPr="001259A5" w:rsidRDefault="00143A80" w:rsidP="00143A80">
            <w:pPr>
              <w:spacing w:after="0" w:line="240" w:lineRule="auto"/>
              <w:jc w:val="center"/>
              <w:rPr>
                <w:rFonts w:ascii="Times New Roman" w:eastAsia="Times New Roman" w:hAnsi="Times New Roman"/>
                <w:sz w:val="24"/>
                <w:szCs w:val="24"/>
              </w:rPr>
            </w:pPr>
            <w:r w:rsidRPr="001259A5">
              <w:rPr>
                <w:rFonts w:ascii="Times New Roman" w:eastAsia="Times New Roman" w:hAnsi="Times New Roman"/>
                <w:sz w:val="24"/>
                <w:szCs w:val="24"/>
              </w:rPr>
              <w:t> </w:t>
            </w:r>
          </w:p>
          <w:p w14:paraId="11865FD7" w14:textId="5AD9D562" w:rsidR="00143A80" w:rsidRPr="00143A80" w:rsidRDefault="00143A80" w:rsidP="00143A80">
            <w:pPr>
              <w:spacing w:after="0" w:line="240" w:lineRule="auto"/>
              <w:jc w:val="center"/>
              <w:rPr>
                <w:rFonts w:ascii="Times New Roman" w:eastAsia="Times New Roman" w:hAnsi="Times New Roman"/>
                <w:sz w:val="24"/>
                <w:szCs w:val="24"/>
              </w:rPr>
            </w:pPr>
            <w:r w:rsidRPr="001259A5">
              <w:rPr>
                <w:rFonts w:ascii="Times New Roman" w:eastAsia="Times New Roman" w:hAnsi="Times New Roman"/>
                <w:b/>
                <w:bCs/>
                <w:color w:val="000000"/>
                <w:sz w:val="28"/>
                <w:szCs w:val="28"/>
              </w:rPr>
              <w:t xml:space="preserve">                                </w:t>
            </w:r>
            <w:r w:rsidR="00565ECC" w:rsidRPr="001259A5">
              <w:rPr>
                <w:rFonts w:ascii="Times New Roman" w:eastAsia="Times New Roman" w:hAnsi="Times New Roman"/>
                <w:b/>
                <w:bCs/>
                <w:color w:val="000000"/>
                <w:sz w:val="28"/>
                <w:szCs w:val="28"/>
              </w:rPr>
              <w:t xml:space="preserve">             </w:t>
            </w:r>
            <w:r w:rsidR="00A873A9" w:rsidRPr="001259A5">
              <w:rPr>
                <w:rFonts w:ascii="Times New Roman" w:eastAsia="Times New Roman" w:hAnsi="Times New Roman"/>
                <w:b/>
                <w:bCs/>
                <w:color w:val="000000"/>
                <w:sz w:val="28"/>
                <w:szCs w:val="28"/>
              </w:rPr>
              <w:t xml:space="preserve">  </w:t>
            </w:r>
            <w:r w:rsidR="00565ECC" w:rsidRPr="001259A5">
              <w:rPr>
                <w:rFonts w:ascii="Times New Roman" w:eastAsia="Times New Roman" w:hAnsi="Times New Roman"/>
                <w:b/>
                <w:bCs/>
                <w:color w:val="000000"/>
                <w:sz w:val="28"/>
                <w:szCs w:val="28"/>
              </w:rPr>
              <w:t xml:space="preserve">А. </w:t>
            </w:r>
            <w:r w:rsidR="00565ECC" w:rsidRPr="001259A5">
              <w:rPr>
                <w:rFonts w:ascii="Times New Roman" w:eastAsia="Times New Roman" w:hAnsi="Times New Roman"/>
                <w:b/>
                <w:bCs/>
                <w:color w:val="000000"/>
                <w:sz w:val="28"/>
                <w:szCs w:val="28"/>
                <w:lang w:val="kk-KZ"/>
              </w:rPr>
              <w:t>Қ</w:t>
            </w:r>
            <w:r w:rsidRPr="001259A5">
              <w:rPr>
                <w:rFonts w:ascii="Times New Roman" w:eastAsia="Times New Roman" w:hAnsi="Times New Roman"/>
                <w:b/>
                <w:bCs/>
                <w:color w:val="000000"/>
                <w:sz w:val="28"/>
                <w:szCs w:val="28"/>
              </w:rPr>
              <w:t>асенов</w:t>
            </w:r>
          </w:p>
        </w:tc>
      </w:tr>
    </w:tbl>
    <w:p w14:paraId="444C8785" w14:textId="77777777" w:rsidR="00211C28" w:rsidRDefault="00211C28" w:rsidP="00D72EA2">
      <w:pPr>
        <w:spacing w:after="0" w:line="240" w:lineRule="auto"/>
        <w:rPr>
          <w:sz w:val="28"/>
          <w:szCs w:val="28"/>
        </w:rPr>
      </w:pPr>
    </w:p>
    <w:p w14:paraId="46F7C8E4" w14:textId="77777777" w:rsidR="00211C28" w:rsidRDefault="00211C28" w:rsidP="00211C28">
      <w:pPr>
        <w:rPr>
          <w:sz w:val="28"/>
          <w:szCs w:val="28"/>
        </w:rPr>
      </w:pPr>
    </w:p>
    <w:p w14:paraId="2AE2A8EC" w14:textId="77777777" w:rsidR="00211C28" w:rsidRDefault="00211C28" w:rsidP="00211C28">
      <w:pPr>
        <w:rPr>
          <w:sz w:val="28"/>
          <w:szCs w:val="28"/>
        </w:rPr>
      </w:pPr>
    </w:p>
    <w:p w14:paraId="54773442" w14:textId="77777777" w:rsidR="00211C28" w:rsidRDefault="00211C28" w:rsidP="00211C28">
      <w:pPr>
        <w:rPr>
          <w:sz w:val="28"/>
          <w:szCs w:val="28"/>
        </w:rPr>
      </w:pPr>
    </w:p>
    <w:p w14:paraId="7C1CAF99" w14:textId="77777777" w:rsidR="00211C28" w:rsidRDefault="00211C28" w:rsidP="00211C28">
      <w:pPr>
        <w:rPr>
          <w:sz w:val="28"/>
          <w:szCs w:val="28"/>
        </w:rPr>
      </w:pPr>
    </w:p>
    <w:p w14:paraId="738988CD" w14:textId="77777777" w:rsidR="00211C28" w:rsidRDefault="00211C28" w:rsidP="00211C28">
      <w:pPr>
        <w:rPr>
          <w:sz w:val="28"/>
          <w:szCs w:val="28"/>
        </w:rPr>
      </w:pPr>
    </w:p>
    <w:sectPr w:rsidR="00211C28" w:rsidSect="00F232DA">
      <w:headerReference w:type="even" r:id="rId7"/>
      <w:headerReference w:type="default" r:id="rId8"/>
      <w:pgSz w:w="11906" w:h="16838"/>
      <w:pgMar w:top="1418" w:right="85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5FD11" w14:textId="77777777" w:rsidR="00142C35" w:rsidRDefault="00142C35">
      <w:pPr>
        <w:spacing w:after="0" w:line="240" w:lineRule="auto"/>
      </w:pPr>
      <w:r>
        <w:separator/>
      </w:r>
    </w:p>
  </w:endnote>
  <w:endnote w:type="continuationSeparator" w:id="0">
    <w:p w14:paraId="02B3ABFC" w14:textId="77777777" w:rsidR="00142C35" w:rsidRDefault="00142C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4EA5E" w14:textId="77777777" w:rsidR="00142C35" w:rsidRDefault="00142C35">
      <w:pPr>
        <w:spacing w:after="0" w:line="240" w:lineRule="auto"/>
      </w:pPr>
      <w:r>
        <w:separator/>
      </w:r>
    </w:p>
  </w:footnote>
  <w:footnote w:type="continuationSeparator" w:id="0">
    <w:p w14:paraId="312131B5" w14:textId="77777777" w:rsidR="00142C35" w:rsidRDefault="00142C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40CBC" w14:textId="77777777" w:rsidR="00C53971" w:rsidRDefault="00DD0165" w:rsidP="00C53971">
    <w:pPr>
      <w:pStyle w:val="a3"/>
      <w:jc w:val="center"/>
    </w:pPr>
    <w: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0D3F0" w14:textId="1B014BE7" w:rsidR="00C53971" w:rsidRPr="00BF266D" w:rsidRDefault="009C0B23">
    <w:pPr>
      <w:pStyle w:val="a3"/>
      <w:jc w:val="center"/>
      <w:rPr>
        <w:rFonts w:ascii="Times New Roman" w:hAnsi="Times New Roman"/>
        <w:sz w:val="28"/>
        <w:szCs w:val="28"/>
      </w:rPr>
    </w:pPr>
    <w:r w:rsidRPr="00BF266D">
      <w:rPr>
        <w:rFonts w:ascii="Times New Roman" w:hAnsi="Times New Roman"/>
        <w:sz w:val="28"/>
        <w:szCs w:val="28"/>
      </w:rPr>
      <w:fldChar w:fldCharType="begin"/>
    </w:r>
    <w:r w:rsidR="00DD0165" w:rsidRPr="00BF266D">
      <w:rPr>
        <w:rFonts w:ascii="Times New Roman" w:hAnsi="Times New Roman"/>
        <w:sz w:val="28"/>
        <w:szCs w:val="28"/>
      </w:rPr>
      <w:instrText>PAGE   \* MERGEFORMAT</w:instrText>
    </w:r>
    <w:r w:rsidRPr="00BF266D">
      <w:rPr>
        <w:rFonts w:ascii="Times New Roman" w:hAnsi="Times New Roman"/>
        <w:sz w:val="28"/>
        <w:szCs w:val="28"/>
      </w:rPr>
      <w:fldChar w:fldCharType="separate"/>
    </w:r>
    <w:r w:rsidR="003E3115">
      <w:rPr>
        <w:rFonts w:ascii="Times New Roman" w:hAnsi="Times New Roman"/>
        <w:noProof/>
        <w:sz w:val="28"/>
        <w:szCs w:val="28"/>
      </w:rPr>
      <w:t>2</w:t>
    </w:r>
    <w:r w:rsidRPr="00BF266D">
      <w:rPr>
        <w:rFonts w:ascii="Times New Roman" w:hAnsi="Times New Roman"/>
        <w:sz w:val="28"/>
        <w:szCs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E32EA5"/>
    <w:multiLevelType w:val="hybridMultilevel"/>
    <w:tmpl w:val="FEEC5786"/>
    <w:lvl w:ilvl="0" w:tplc="A6823F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10362DF"/>
    <w:multiLevelType w:val="hybridMultilevel"/>
    <w:tmpl w:val="78549C02"/>
    <w:lvl w:ilvl="0" w:tplc="67F800D0">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091C"/>
    <w:rsid w:val="0000114D"/>
    <w:rsid w:val="00003E68"/>
    <w:rsid w:val="000206A9"/>
    <w:rsid w:val="00023C31"/>
    <w:rsid w:val="00026696"/>
    <w:rsid w:val="000320FA"/>
    <w:rsid w:val="00033649"/>
    <w:rsid w:val="00035CC8"/>
    <w:rsid w:val="000553C3"/>
    <w:rsid w:val="0007001D"/>
    <w:rsid w:val="00076C7B"/>
    <w:rsid w:val="00094C2B"/>
    <w:rsid w:val="000968A8"/>
    <w:rsid w:val="000B0CB9"/>
    <w:rsid w:val="000B219C"/>
    <w:rsid w:val="000C545A"/>
    <w:rsid w:val="000C63F6"/>
    <w:rsid w:val="000E58D5"/>
    <w:rsid w:val="000F108C"/>
    <w:rsid w:val="000F43D3"/>
    <w:rsid w:val="00100F25"/>
    <w:rsid w:val="00110865"/>
    <w:rsid w:val="00114943"/>
    <w:rsid w:val="001159F2"/>
    <w:rsid w:val="001259A5"/>
    <w:rsid w:val="00126729"/>
    <w:rsid w:val="00127FE3"/>
    <w:rsid w:val="00142C35"/>
    <w:rsid w:val="00143A80"/>
    <w:rsid w:val="00146E53"/>
    <w:rsid w:val="00152858"/>
    <w:rsid w:val="001535B5"/>
    <w:rsid w:val="00187603"/>
    <w:rsid w:val="0019091C"/>
    <w:rsid w:val="001B19C6"/>
    <w:rsid w:val="001B4B71"/>
    <w:rsid w:val="001B588E"/>
    <w:rsid w:val="001C1289"/>
    <w:rsid w:val="001C7826"/>
    <w:rsid w:val="001D056F"/>
    <w:rsid w:val="001E30D0"/>
    <w:rsid w:val="001F055F"/>
    <w:rsid w:val="001F6F41"/>
    <w:rsid w:val="00207D1B"/>
    <w:rsid w:val="00211C28"/>
    <w:rsid w:val="00250063"/>
    <w:rsid w:val="00266223"/>
    <w:rsid w:val="00271686"/>
    <w:rsid w:val="00283B69"/>
    <w:rsid w:val="00283F75"/>
    <w:rsid w:val="002854B3"/>
    <w:rsid w:val="00287C1C"/>
    <w:rsid w:val="00294BBC"/>
    <w:rsid w:val="002C4B3E"/>
    <w:rsid w:val="002E05FE"/>
    <w:rsid w:val="003079D6"/>
    <w:rsid w:val="00310055"/>
    <w:rsid w:val="003122B8"/>
    <w:rsid w:val="003205E5"/>
    <w:rsid w:val="00321826"/>
    <w:rsid w:val="003477DA"/>
    <w:rsid w:val="003709BF"/>
    <w:rsid w:val="00374A7C"/>
    <w:rsid w:val="003873B7"/>
    <w:rsid w:val="00390467"/>
    <w:rsid w:val="0039075E"/>
    <w:rsid w:val="00393D91"/>
    <w:rsid w:val="003A6333"/>
    <w:rsid w:val="003B07C2"/>
    <w:rsid w:val="003D4FA9"/>
    <w:rsid w:val="003E3115"/>
    <w:rsid w:val="003E5B3D"/>
    <w:rsid w:val="003F7A9D"/>
    <w:rsid w:val="00401FF1"/>
    <w:rsid w:val="0040228D"/>
    <w:rsid w:val="004113D4"/>
    <w:rsid w:val="00413301"/>
    <w:rsid w:val="0041728B"/>
    <w:rsid w:val="00420D8F"/>
    <w:rsid w:val="004430B7"/>
    <w:rsid w:val="004570C4"/>
    <w:rsid w:val="00487B60"/>
    <w:rsid w:val="00494EC9"/>
    <w:rsid w:val="00495ED4"/>
    <w:rsid w:val="004B1352"/>
    <w:rsid w:val="004D3C73"/>
    <w:rsid w:val="004D44FD"/>
    <w:rsid w:val="004E04D2"/>
    <w:rsid w:val="004F2460"/>
    <w:rsid w:val="004F59CB"/>
    <w:rsid w:val="005115B5"/>
    <w:rsid w:val="005460B0"/>
    <w:rsid w:val="0055394E"/>
    <w:rsid w:val="005543D8"/>
    <w:rsid w:val="00565ECC"/>
    <w:rsid w:val="00567550"/>
    <w:rsid w:val="005722FD"/>
    <w:rsid w:val="005C5C2F"/>
    <w:rsid w:val="005D4F8F"/>
    <w:rsid w:val="005D7269"/>
    <w:rsid w:val="005E379B"/>
    <w:rsid w:val="005E7DAE"/>
    <w:rsid w:val="00606BE9"/>
    <w:rsid w:val="006114B5"/>
    <w:rsid w:val="00614731"/>
    <w:rsid w:val="00644E0E"/>
    <w:rsid w:val="00651871"/>
    <w:rsid w:val="006576D0"/>
    <w:rsid w:val="0066143D"/>
    <w:rsid w:val="00676C00"/>
    <w:rsid w:val="006879D9"/>
    <w:rsid w:val="006A7342"/>
    <w:rsid w:val="006B6F57"/>
    <w:rsid w:val="006C4D56"/>
    <w:rsid w:val="006C7D01"/>
    <w:rsid w:val="006D7A5A"/>
    <w:rsid w:val="006E63D8"/>
    <w:rsid w:val="006F424B"/>
    <w:rsid w:val="00702DEC"/>
    <w:rsid w:val="007100B0"/>
    <w:rsid w:val="00721108"/>
    <w:rsid w:val="00740314"/>
    <w:rsid w:val="00750079"/>
    <w:rsid w:val="0075209B"/>
    <w:rsid w:val="00752A24"/>
    <w:rsid w:val="007536DD"/>
    <w:rsid w:val="007871D4"/>
    <w:rsid w:val="00797B94"/>
    <w:rsid w:val="007A1285"/>
    <w:rsid w:val="007A2186"/>
    <w:rsid w:val="007B15DD"/>
    <w:rsid w:val="007F1B0E"/>
    <w:rsid w:val="008120D8"/>
    <w:rsid w:val="00822632"/>
    <w:rsid w:val="00824B8A"/>
    <w:rsid w:val="00843588"/>
    <w:rsid w:val="008718A4"/>
    <w:rsid w:val="00897E3D"/>
    <w:rsid w:val="008A3067"/>
    <w:rsid w:val="008B5BA6"/>
    <w:rsid w:val="008C0EC5"/>
    <w:rsid w:val="008E1583"/>
    <w:rsid w:val="008F0FE3"/>
    <w:rsid w:val="008F5FD8"/>
    <w:rsid w:val="00906C79"/>
    <w:rsid w:val="00907AD4"/>
    <w:rsid w:val="00932A65"/>
    <w:rsid w:val="00935080"/>
    <w:rsid w:val="00941695"/>
    <w:rsid w:val="009466A8"/>
    <w:rsid w:val="00956777"/>
    <w:rsid w:val="0096535D"/>
    <w:rsid w:val="00977F3D"/>
    <w:rsid w:val="00982BD4"/>
    <w:rsid w:val="00983F35"/>
    <w:rsid w:val="009872A8"/>
    <w:rsid w:val="009954B5"/>
    <w:rsid w:val="009B5B52"/>
    <w:rsid w:val="009C0B23"/>
    <w:rsid w:val="009C57A0"/>
    <w:rsid w:val="009C6E29"/>
    <w:rsid w:val="009D4C15"/>
    <w:rsid w:val="009D5C35"/>
    <w:rsid w:val="009D701D"/>
    <w:rsid w:val="009F62B4"/>
    <w:rsid w:val="00A155B8"/>
    <w:rsid w:val="00A34F56"/>
    <w:rsid w:val="00A35D04"/>
    <w:rsid w:val="00A42297"/>
    <w:rsid w:val="00A664BF"/>
    <w:rsid w:val="00A724E5"/>
    <w:rsid w:val="00A73309"/>
    <w:rsid w:val="00A873A9"/>
    <w:rsid w:val="00AC6713"/>
    <w:rsid w:val="00AF2CBF"/>
    <w:rsid w:val="00AF5602"/>
    <w:rsid w:val="00B02483"/>
    <w:rsid w:val="00B335E7"/>
    <w:rsid w:val="00B52065"/>
    <w:rsid w:val="00B63580"/>
    <w:rsid w:val="00B65672"/>
    <w:rsid w:val="00B7307C"/>
    <w:rsid w:val="00B81C05"/>
    <w:rsid w:val="00B8341C"/>
    <w:rsid w:val="00B9263A"/>
    <w:rsid w:val="00B936DC"/>
    <w:rsid w:val="00B94DA2"/>
    <w:rsid w:val="00B950B7"/>
    <w:rsid w:val="00B955DC"/>
    <w:rsid w:val="00BA123C"/>
    <w:rsid w:val="00BA49C2"/>
    <w:rsid w:val="00BB1E4D"/>
    <w:rsid w:val="00BE265E"/>
    <w:rsid w:val="00C060A3"/>
    <w:rsid w:val="00C12D51"/>
    <w:rsid w:val="00C20915"/>
    <w:rsid w:val="00C23F72"/>
    <w:rsid w:val="00C244A0"/>
    <w:rsid w:val="00C27C45"/>
    <w:rsid w:val="00C301B3"/>
    <w:rsid w:val="00C46530"/>
    <w:rsid w:val="00C471D5"/>
    <w:rsid w:val="00C57855"/>
    <w:rsid w:val="00C60C51"/>
    <w:rsid w:val="00C611D3"/>
    <w:rsid w:val="00C711A8"/>
    <w:rsid w:val="00C90C3D"/>
    <w:rsid w:val="00C95954"/>
    <w:rsid w:val="00C961D3"/>
    <w:rsid w:val="00CA300C"/>
    <w:rsid w:val="00CB1F6C"/>
    <w:rsid w:val="00CB5143"/>
    <w:rsid w:val="00CC2986"/>
    <w:rsid w:val="00CF4649"/>
    <w:rsid w:val="00D050CB"/>
    <w:rsid w:val="00D421E8"/>
    <w:rsid w:val="00D45205"/>
    <w:rsid w:val="00D53EFB"/>
    <w:rsid w:val="00D62572"/>
    <w:rsid w:val="00D64BC4"/>
    <w:rsid w:val="00D66FAE"/>
    <w:rsid w:val="00D72EA2"/>
    <w:rsid w:val="00D8023E"/>
    <w:rsid w:val="00D85CEE"/>
    <w:rsid w:val="00DA1CD2"/>
    <w:rsid w:val="00DB4AFD"/>
    <w:rsid w:val="00DD0165"/>
    <w:rsid w:val="00DD6B3F"/>
    <w:rsid w:val="00DE2F20"/>
    <w:rsid w:val="00DF2DB8"/>
    <w:rsid w:val="00DF64B2"/>
    <w:rsid w:val="00E009DD"/>
    <w:rsid w:val="00E03519"/>
    <w:rsid w:val="00E16323"/>
    <w:rsid w:val="00E21FEB"/>
    <w:rsid w:val="00E309AE"/>
    <w:rsid w:val="00E31446"/>
    <w:rsid w:val="00E3306E"/>
    <w:rsid w:val="00E36350"/>
    <w:rsid w:val="00E40FEB"/>
    <w:rsid w:val="00E43D4C"/>
    <w:rsid w:val="00E44FE0"/>
    <w:rsid w:val="00E63811"/>
    <w:rsid w:val="00E64F43"/>
    <w:rsid w:val="00E766F8"/>
    <w:rsid w:val="00EA5578"/>
    <w:rsid w:val="00EC00D3"/>
    <w:rsid w:val="00EC7D23"/>
    <w:rsid w:val="00ED4027"/>
    <w:rsid w:val="00EE4702"/>
    <w:rsid w:val="00F213A5"/>
    <w:rsid w:val="00F232DA"/>
    <w:rsid w:val="00F36487"/>
    <w:rsid w:val="00F419C1"/>
    <w:rsid w:val="00F46B3D"/>
    <w:rsid w:val="00F509BB"/>
    <w:rsid w:val="00F57077"/>
    <w:rsid w:val="00F6514A"/>
    <w:rsid w:val="00F731E2"/>
    <w:rsid w:val="00F81171"/>
    <w:rsid w:val="00F85C4D"/>
    <w:rsid w:val="00F860BA"/>
    <w:rsid w:val="00F9709B"/>
    <w:rsid w:val="00FB50B6"/>
    <w:rsid w:val="00FE05D4"/>
    <w:rsid w:val="00FE6B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33EAB"/>
  <w15:docId w15:val="{B91E43C5-9BBF-4482-8862-9300BF3EF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35080"/>
    <w:rPr>
      <w:rFonts w:ascii="Calibri" w:eastAsia="Calibri" w:hAnsi="Calibri" w:cs="Times New Roman"/>
    </w:rPr>
  </w:style>
  <w:style w:type="paragraph" w:styleId="1">
    <w:name w:val="heading 1"/>
    <w:basedOn w:val="a"/>
    <w:link w:val="10"/>
    <w:uiPriority w:val="9"/>
    <w:qFormat/>
    <w:rsid w:val="008718A4"/>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с отступом 3 Знак"/>
    <w:link w:val="30"/>
    <w:locked/>
    <w:rsid w:val="000C63F6"/>
    <w:rPr>
      <w:sz w:val="16"/>
      <w:szCs w:val="16"/>
      <w:lang w:val="kk-KZ"/>
    </w:rPr>
  </w:style>
  <w:style w:type="paragraph" w:styleId="30">
    <w:name w:val="Body Text Indent 3"/>
    <w:basedOn w:val="a"/>
    <w:link w:val="3"/>
    <w:rsid w:val="000C63F6"/>
    <w:pPr>
      <w:spacing w:after="120" w:line="240" w:lineRule="auto"/>
      <w:ind w:left="283"/>
    </w:pPr>
    <w:rPr>
      <w:rFonts w:asciiTheme="minorHAnsi" w:eastAsiaTheme="minorHAnsi" w:hAnsiTheme="minorHAnsi" w:cstheme="minorBidi"/>
      <w:sz w:val="16"/>
      <w:szCs w:val="16"/>
      <w:lang w:val="kk-KZ"/>
    </w:rPr>
  </w:style>
  <w:style w:type="character" w:customStyle="1" w:styleId="31">
    <w:name w:val="Основной текст с отступом 3 Знак1"/>
    <w:basedOn w:val="a0"/>
    <w:uiPriority w:val="99"/>
    <w:semiHidden/>
    <w:rsid w:val="000C63F6"/>
    <w:rPr>
      <w:rFonts w:ascii="Calibri" w:eastAsia="Calibri" w:hAnsi="Calibri" w:cs="Times New Roman"/>
      <w:sz w:val="16"/>
      <w:szCs w:val="16"/>
    </w:rPr>
  </w:style>
  <w:style w:type="paragraph" w:styleId="a3">
    <w:name w:val="header"/>
    <w:basedOn w:val="a"/>
    <w:link w:val="a4"/>
    <w:uiPriority w:val="99"/>
    <w:unhideWhenUsed/>
    <w:rsid w:val="000C63F6"/>
    <w:pPr>
      <w:tabs>
        <w:tab w:val="center" w:pos="4677"/>
        <w:tab w:val="right" w:pos="9355"/>
      </w:tabs>
    </w:pPr>
  </w:style>
  <w:style w:type="character" w:customStyle="1" w:styleId="a4">
    <w:name w:val="Верхний колонтитул Знак"/>
    <w:basedOn w:val="a0"/>
    <w:link w:val="a3"/>
    <w:uiPriority w:val="99"/>
    <w:rsid w:val="000C63F6"/>
    <w:rPr>
      <w:rFonts w:ascii="Calibri" w:eastAsia="Calibri" w:hAnsi="Calibri" w:cs="Times New Roman"/>
    </w:rPr>
  </w:style>
  <w:style w:type="paragraph" w:styleId="a5">
    <w:name w:val="Normal (Web)"/>
    <w:aliases w:val="Обычный (Web),Обычный (веб)1,Обычный (веб)1 Знак Знак Зн,Обычный (веб)1 Знак Знак Зн Знак Знак Знак,Обычный (веб)1 Знак Знак Зн Знак Знак,Обычный (Web)1,Обычный (веб) Знак1,Обычный (веб) Знак Знак1,Обычный (веб) Знак Знак Знак,Зн"/>
    <w:basedOn w:val="a"/>
    <w:link w:val="a6"/>
    <w:uiPriority w:val="99"/>
    <w:qFormat/>
    <w:rsid w:val="000C63F6"/>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Hyperlink"/>
    <w:uiPriority w:val="99"/>
    <w:unhideWhenUsed/>
    <w:rsid w:val="000C63F6"/>
    <w:rPr>
      <w:color w:val="0000FF"/>
      <w:u w:val="single"/>
    </w:rPr>
  </w:style>
  <w:style w:type="character" w:customStyle="1" w:styleId="a6">
    <w:name w:val="Обычный (Интернет) Знак"/>
    <w:aliases w:val="Обычный (Web) Знак,Обычный (веб)1 Знак,Обычный (веб)1 Знак Знак Зн Знак,Обычный (веб)1 Знак Знак Зн Знак Знак Знак Знак,Обычный (веб)1 Знак Знак Зн Знак Знак Знак1,Обычный (Web)1 Знак,Обычный (веб) Знак1 Знак,Зн Знак"/>
    <w:link w:val="a5"/>
    <w:rsid w:val="000C63F6"/>
    <w:rPr>
      <w:rFonts w:ascii="Times New Roman" w:eastAsia="Times New Roman" w:hAnsi="Times New Roman" w:cs="Times New Roman"/>
      <w:sz w:val="24"/>
      <w:szCs w:val="24"/>
      <w:lang w:eastAsia="ru-RU"/>
    </w:rPr>
  </w:style>
  <w:style w:type="paragraph" w:styleId="a8">
    <w:name w:val="Plain Text"/>
    <w:basedOn w:val="a"/>
    <w:link w:val="a9"/>
    <w:semiHidden/>
    <w:unhideWhenUsed/>
    <w:rsid w:val="000C63F6"/>
    <w:pPr>
      <w:spacing w:after="0" w:line="240" w:lineRule="auto"/>
    </w:pPr>
    <w:rPr>
      <w:rFonts w:ascii="Courier New" w:eastAsia="Times New Roman" w:hAnsi="Courier New" w:cs="Courier New"/>
      <w:iCs/>
      <w:sz w:val="20"/>
      <w:szCs w:val="20"/>
      <w:lang w:eastAsia="ru-RU"/>
    </w:rPr>
  </w:style>
  <w:style w:type="character" w:customStyle="1" w:styleId="a9">
    <w:name w:val="Текст Знак"/>
    <w:basedOn w:val="a0"/>
    <w:link w:val="a8"/>
    <w:semiHidden/>
    <w:rsid w:val="000C63F6"/>
    <w:rPr>
      <w:rFonts w:ascii="Courier New" w:eastAsia="Times New Roman" w:hAnsi="Courier New" w:cs="Courier New"/>
      <w:iCs/>
      <w:sz w:val="20"/>
      <w:szCs w:val="20"/>
      <w:lang w:eastAsia="ru-RU"/>
    </w:rPr>
  </w:style>
  <w:style w:type="paragraph" w:styleId="aa">
    <w:name w:val="List Paragraph"/>
    <w:aliases w:val="маркированный,References,NUMBERED PARAGRAPH,List Paragraph 1,Bullets,List_Paragraph,Multilevel para_II,List Paragraph1,Akapit z listą BS,List Paragraph (numbered (a)),IBL List Paragraph,List Paragraph nowy,Numbered List Paragraph,Bullet1"/>
    <w:basedOn w:val="a"/>
    <w:uiPriority w:val="34"/>
    <w:qFormat/>
    <w:rsid w:val="00DD0165"/>
    <w:pPr>
      <w:ind w:left="708"/>
    </w:pPr>
    <w:rPr>
      <w:rFonts w:eastAsia="Times New Roman"/>
      <w:lang w:eastAsia="ru-RU"/>
    </w:rPr>
  </w:style>
  <w:style w:type="paragraph" w:styleId="ab">
    <w:name w:val="footer"/>
    <w:basedOn w:val="a"/>
    <w:link w:val="ac"/>
    <w:uiPriority w:val="99"/>
    <w:unhideWhenUsed/>
    <w:rsid w:val="00DA1CD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A1CD2"/>
    <w:rPr>
      <w:rFonts w:ascii="Calibri" w:eastAsia="Calibri" w:hAnsi="Calibri" w:cs="Times New Roman"/>
    </w:rPr>
  </w:style>
  <w:style w:type="character" w:customStyle="1" w:styleId="ad">
    <w:name w:val="Без интервала Знак"/>
    <w:link w:val="ae"/>
    <w:uiPriority w:val="1"/>
    <w:locked/>
    <w:rsid w:val="00C301B3"/>
  </w:style>
  <w:style w:type="paragraph" w:styleId="ae">
    <w:name w:val="No Spacing"/>
    <w:link w:val="ad"/>
    <w:uiPriority w:val="1"/>
    <w:qFormat/>
    <w:rsid w:val="00C301B3"/>
    <w:pPr>
      <w:spacing w:after="0" w:line="240" w:lineRule="auto"/>
    </w:pPr>
  </w:style>
  <w:style w:type="character" w:styleId="af">
    <w:name w:val="FollowedHyperlink"/>
    <w:basedOn w:val="a0"/>
    <w:uiPriority w:val="99"/>
    <w:semiHidden/>
    <w:unhideWhenUsed/>
    <w:rsid w:val="003079D6"/>
    <w:rPr>
      <w:color w:val="800080" w:themeColor="followedHyperlink"/>
      <w:u w:val="single"/>
    </w:rPr>
  </w:style>
  <w:style w:type="character" w:customStyle="1" w:styleId="10">
    <w:name w:val="Заголовок 1 Знак"/>
    <w:basedOn w:val="a0"/>
    <w:link w:val="1"/>
    <w:uiPriority w:val="9"/>
    <w:rsid w:val="008718A4"/>
    <w:rPr>
      <w:rFonts w:ascii="Times New Roman" w:eastAsia="Times New Roman" w:hAnsi="Times New Roman" w:cs="Times New Roman"/>
      <w:b/>
      <w:bCs/>
      <w:kern w:val="36"/>
      <w:sz w:val="48"/>
      <w:szCs w:val="48"/>
      <w:lang w:eastAsia="ru-RU"/>
    </w:rPr>
  </w:style>
  <w:style w:type="paragraph" w:styleId="af0">
    <w:name w:val="Balloon Text"/>
    <w:basedOn w:val="a"/>
    <w:link w:val="af1"/>
    <w:uiPriority w:val="99"/>
    <w:semiHidden/>
    <w:unhideWhenUsed/>
    <w:rsid w:val="00F46B3D"/>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F46B3D"/>
    <w:rPr>
      <w:rFonts w:ascii="Segoe UI" w:eastAsia="Calibri" w:hAnsi="Segoe UI" w:cs="Segoe UI"/>
      <w:sz w:val="18"/>
      <w:szCs w:val="18"/>
    </w:rPr>
  </w:style>
  <w:style w:type="table" w:styleId="af2">
    <w:name w:val="Table Grid"/>
    <w:basedOn w:val="a1"/>
    <w:uiPriority w:val="59"/>
    <w:rsid w:val="007F1B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Body Text Indent"/>
    <w:basedOn w:val="a"/>
    <w:link w:val="af4"/>
    <w:uiPriority w:val="99"/>
    <w:semiHidden/>
    <w:unhideWhenUsed/>
    <w:rsid w:val="001C1289"/>
    <w:pPr>
      <w:spacing w:after="120"/>
      <w:ind w:left="283"/>
    </w:pPr>
  </w:style>
  <w:style w:type="character" w:customStyle="1" w:styleId="af4">
    <w:name w:val="Основной текст с отступом Знак"/>
    <w:basedOn w:val="a0"/>
    <w:link w:val="af3"/>
    <w:uiPriority w:val="99"/>
    <w:semiHidden/>
    <w:rsid w:val="001C1289"/>
    <w:rPr>
      <w:rFonts w:ascii="Calibri" w:eastAsia="Calibri" w:hAnsi="Calibri" w:cs="Times New Roman"/>
    </w:rPr>
  </w:style>
  <w:style w:type="paragraph" w:styleId="af5">
    <w:name w:val="Body Text"/>
    <w:basedOn w:val="a"/>
    <w:link w:val="af6"/>
    <w:uiPriority w:val="99"/>
    <w:semiHidden/>
    <w:unhideWhenUsed/>
    <w:rsid w:val="00843588"/>
    <w:pPr>
      <w:spacing w:after="120"/>
    </w:pPr>
  </w:style>
  <w:style w:type="character" w:customStyle="1" w:styleId="af6">
    <w:name w:val="Основной текст Знак"/>
    <w:basedOn w:val="a0"/>
    <w:link w:val="af5"/>
    <w:uiPriority w:val="99"/>
    <w:semiHidden/>
    <w:rsid w:val="00843588"/>
    <w:rPr>
      <w:rFonts w:ascii="Calibri" w:eastAsia="Calibri" w:hAnsi="Calibri" w:cs="Times New Roman"/>
    </w:rPr>
  </w:style>
  <w:style w:type="character" w:customStyle="1" w:styleId="docdata">
    <w:name w:val="docdata"/>
    <w:aliases w:val="docy,v5,2146,bqiaagaaeyqcaaagiaiaaapjbwaabdchaaaaaaaaaaaaaaaaaaaaaaaaaaaaaaaaaaaaaaaaaaaaaaaaaaaaaaaaaaaaaaaaaaaaaaaaaaaaaaaaaaaaaaaaaaaaaaaaaaaaaaaaaaaaaaaaaaaaaaaaaaaaaaaaaaaaaaaaaaaaaaaaaaaaaaaaaaaaaaaaaaaaaaaaaaaaaaaaaaaaaaaaaaaaaaaaaaaaaaaa"/>
    <w:basedOn w:val="a0"/>
    <w:rsid w:val="009C57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3022">
      <w:bodyDiv w:val="1"/>
      <w:marLeft w:val="0"/>
      <w:marRight w:val="0"/>
      <w:marTop w:val="0"/>
      <w:marBottom w:val="0"/>
      <w:divBdr>
        <w:top w:val="none" w:sz="0" w:space="0" w:color="auto"/>
        <w:left w:val="none" w:sz="0" w:space="0" w:color="auto"/>
        <w:bottom w:val="none" w:sz="0" w:space="0" w:color="auto"/>
        <w:right w:val="none" w:sz="0" w:space="0" w:color="auto"/>
      </w:divBdr>
    </w:div>
    <w:div w:id="409625281">
      <w:bodyDiv w:val="1"/>
      <w:marLeft w:val="0"/>
      <w:marRight w:val="0"/>
      <w:marTop w:val="0"/>
      <w:marBottom w:val="0"/>
      <w:divBdr>
        <w:top w:val="none" w:sz="0" w:space="0" w:color="auto"/>
        <w:left w:val="none" w:sz="0" w:space="0" w:color="auto"/>
        <w:bottom w:val="none" w:sz="0" w:space="0" w:color="auto"/>
        <w:right w:val="none" w:sz="0" w:space="0" w:color="auto"/>
      </w:divBdr>
      <w:divsChild>
        <w:div w:id="1490175218">
          <w:marLeft w:val="0"/>
          <w:marRight w:val="0"/>
          <w:marTop w:val="0"/>
          <w:marBottom w:val="0"/>
          <w:divBdr>
            <w:top w:val="none" w:sz="0" w:space="0" w:color="auto"/>
            <w:left w:val="none" w:sz="0" w:space="0" w:color="auto"/>
            <w:bottom w:val="none" w:sz="0" w:space="0" w:color="auto"/>
            <w:right w:val="none" w:sz="0" w:space="0" w:color="auto"/>
          </w:divBdr>
        </w:div>
        <w:div w:id="207647514">
          <w:marLeft w:val="0"/>
          <w:marRight w:val="0"/>
          <w:marTop w:val="0"/>
          <w:marBottom w:val="0"/>
          <w:divBdr>
            <w:top w:val="none" w:sz="0" w:space="0" w:color="auto"/>
            <w:left w:val="none" w:sz="0" w:space="0" w:color="auto"/>
            <w:bottom w:val="none" w:sz="0" w:space="0" w:color="auto"/>
            <w:right w:val="none" w:sz="0" w:space="0" w:color="auto"/>
          </w:divBdr>
        </w:div>
        <w:div w:id="1752458604">
          <w:marLeft w:val="0"/>
          <w:marRight w:val="0"/>
          <w:marTop w:val="0"/>
          <w:marBottom w:val="0"/>
          <w:divBdr>
            <w:top w:val="none" w:sz="0" w:space="0" w:color="auto"/>
            <w:left w:val="none" w:sz="0" w:space="0" w:color="auto"/>
            <w:bottom w:val="none" w:sz="0" w:space="0" w:color="auto"/>
            <w:right w:val="none" w:sz="0" w:space="0" w:color="auto"/>
          </w:divBdr>
        </w:div>
        <w:div w:id="123813355">
          <w:marLeft w:val="0"/>
          <w:marRight w:val="0"/>
          <w:marTop w:val="0"/>
          <w:marBottom w:val="0"/>
          <w:divBdr>
            <w:top w:val="none" w:sz="0" w:space="0" w:color="auto"/>
            <w:left w:val="none" w:sz="0" w:space="0" w:color="auto"/>
            <w:bottom w:val="none" w:sz="0" w:space="0" w:color="auto"/>
            <w:right w:val="none" w:sz="0" w:space="0" w:color="auto"/>
          </w:divBdr>
        </w:div>
        <w:div w:id="179467805">
          <w:marLeft w:val="0"/>
          <w:marRight w:val="0"/>
          <w:marTop w:val="0"/>
          <w:marBottom w:val="0"/>
          <w:divBdr>
            <w:top w:val="none" w:sz="0" w:space="0" w:color="auto"/>
            <w:left w:val="none" w:sz="0" w:space="0" w:color="auto"/>
            <w:bottom w:val="none" w:sz="0" w:space="0" w:color="auto"/>
            <w:right w:val="none" w:sz="0" w:space="0" w:color="auto"/>
          </w:divBdr>
        </w:div>
        <w:div w:id="1554341866">
          <w:marLeft w:val="0"/>
          <w:marRight w:val="0"/>
          <w:marTop w:val="0"/>
          <w:marBottom w:val="0"/>
          <w:divBdr>
            <w:top w:val="none" w:sz="0" w:space="0" w:color="auto"/>
            <w:left w:val="none" w:sz="0" w:space="0" w:color="auto"/>
            <w:bottom w:val="none" w:sz="0" w:space="0" w:color="auto"/>
            <w:right w:val="none" w:sz="0" w:space="0" w:color="auto"/>
          </w:divBdr>
        </w:div>
        <w:div w:id="1146317915">
          <w:marLeft w:val="0"/>
          <w:marRight w:val="0"/>
          <w:marTop w:val="0"/>
          <w:marBottom w:val="0"/>
          <w:divBdr>
            <w:top w:val="none" w:sz="0" w:space="0" w:color="auto"/>
            <w:left w:val="none" w:sz="0" w:space="0" w:color="auto"/>
            <w:bottom w:val="none" w:sz="0" w:space="0" w:color="auto"/>
            <w:right w:val="none" w:sz="0" w:space="0" w:color="auto"/>
          </w:divBdr>
        </w:div>
        <w:div w:id="150830291">
          <w:marLeft w:val="0"/>
          <w:marRight w:val="0"/>
          <w:marTop w:val="0"/>
          <w:marBottom w:val="0"/>
          <w:divBdr>
            <w:top w:val="none" w:sz="0" w:space="0" w:color="auto"/>
            <w:left w:val="none" w:sz="0" w:space="0" w:color="auto"/>
            <w:bottom w:val="none" w:sz="0" w:space="0" w:color="auto"/>
            <w:right w:val="none" w:sz="0" w:space="0" w:color="auto"/>
          </w:divBdr>
        </w:div>
        <w:div w:id="1464083054">
          <w:marLeft w:val="0"/>
          <w:marRight w:val="0"/>
          <w:marTop w:val="0"/>
          <w:marBottom w:val="0"/>
          <w:divBdr>
            <w:top w:val="none" w:sz="0" w:space="0" w:color="auto"/>
            <w:left w:val="none" w:sz="0" w:space="0" w:color="auto"/>
            <w:bottom w:val="none" w:sz="0" w:space="0" w:color="auto"/>
            <w:right w:val="none" w:sz="0" w:space="0" w:color="auto"/>
          </w:divBdr>
        </w:div>
        <w:div w:id="1560509649">
          <w:marLeft w:val="0"/>
          <w:marRight w:val="0"/>
          <w:marTop w:val="0"/>
          <w:marBottom w:val="0"/>
          <w:divBdr>
            <w:top w:val="none" w:sz="0" w:space="0" w:color="auto"/>
            <w:left w:val="none" w:sz="0" w:space="0" w:color="auto"/>
            <w:bottom w:val="none" w:sz="0" w:space="0" w:color="auto"/>
            <w:right w:val="none" w:sz="0" w:space="0" w:color="auto"/>
          </w:divBdr>
        </w:div>
        <w:div w:id="2118941263">
          <w:marLeft w:val="0"/>
          <w:marRight w:val="0"/>
          <w:marTop w:val="0"/>
          <w:marBottom w:val="0"/>
          <w:divBdr>
            <w:top w:val="none" w:sz="0" w:space="0" w:color="auto"/>
            <w:left w:val="none" w:sz="0" w:space="0" w:color="auto"/>
            <w:bottom w:val="none" w:sz="0" w:space="0" w:color="auto"/>
            <w:right w:val="none" w:sz="0" w:space="0" w:color="auto"/>
          </w:divBdr>
        </w:div>
        <w:div w:id="1309438063">
          <w:marLeft w:val="0"/>
          <w:marRight w:val="0"/>
          <w:marTop w:val="0"/>
          <w:marBottom w:val="0"/>
          <w:divBdr>
            <w:top w:val="none" w:sz="0" w:space="0" w:color="auto"/>
            <w:left w:val="none" w:sz="0" w:space="0" w:color="auto"/>
            <w:bottom w:val="none" w:sz="0" w:space="0" w:color="auto"/>
            <w:right w:val="none" w:sz="0" w:space="0" w:color="auto"/>
          </w:divBdr>
        </w:div>
        <w:div w:id="1895388429">
          <w:marLeft w:val="0"/>
          <w:marRight w:val="0"/>
          <w:marTop w:val="0"/>
          <w:marBottom w:val="0"/>
          <w:divBdr>
            <w:top w:val="none" w:sz="0" w:space="0" w:color="auto"/>
            <w:left w:val="none" w:sz="0" w:space="0" w:color="auto"/>
            <w:bottom w:val="none" w:sz="0" w:space="0" w:color="auto"/>
            <w:right w:val="none" w:sz="0" w:space="0" w:color="auto"/>
          </w:divBdr>
        </w:div>
        <w:div w:id="1863473331">
          <w:marLeft w:val="0"/>
          <w:marRight w:val="0"/>
          <w:marTop w:val="0"/>
          <w:marBottom w:val="0"/>
          <w:divBdr>
            <w:top w:val="none" w:sz="0" w:space="0" w:color="auto"/>
            <w:left w:val="none" w:sz="0" w:space="0" w:color="auto"/>
            <w:bottom w:val="none" w:sz="0" w:space="0" w:color="auto"/>
            <w:right w:val="none" w:sz="0" w:space="0" w:color="auto"/>
          </w:divBdr>
        </w:div>
        <w:div w:id="1656449208">
          <w:marLeft w:val="0"/>
          <w:marRight w:val="0"/>
          <w:marTop w:val="0"/>
          <w:marBottom w:val="0"/>
          <w:divBdr>
            <w:top w:val="none" w:sz="0" w:space="0" w:color="auto"/>
            <w:left w:val="none" w:sz="0" w:space="0" w:color="auto"/>
            <w:bottom w:val="none" w:sz="0" w:space="0" w:color="auto"/>
            <w:right w:val="none" w:sz="0" w:space="0" w:color="auto"/>
          </w:divBdr>
        </w:div>
        <w:div w:id="2127964114">
          <w:marLeft w:val="0"/>
          <w:marRight w:val="0"/>
          <w:marTop w:val="0"/>
          <w:marBottom w:val="0"/>
          <w:divBdr>
            <w:top w:val="none" w:sz="0" w:space="0" w:color="auto"/>
            <w:left w:val="none" w:sz="0" w:space="0" w:color="auto"/>
            <w:bottom w:val="none" w:sz="0" w:space="0" w:color="auto"/>
            <w:right w:val="none" w:sz="0" w:space="0" w:color="auto"/>
          </w:divBdr>
        </w:div>
        <w:div w:id="835995277">
          <w:marLeft w:val="0"/>
          <w:marRight w:val="0"/>
          <w:marTop w:val="0"/>
          <w:marBottom w:val="0"/>
          <w:divBdr>
            <w:top w:val="none" w:sz="0" w:space="0" w:color="auto"/>
            <w:left w:val="none" w:sz="0" w:space="0" w:color="auto"/>
            <w:bottom w:val="none" w:sz="0" w:space="0" w:color="auto"/>
            <w:right w:val="none" w:sz="0" w:space="0" w:color="auto"/>
          </w:divBdr>
        </w:div>
        <w:div w:id="599340788">
          <w:marLeft w:val="0"/>
          <w:marRight w:val="0"/>
          <w:marTop w:val="0"/>
          <w:marBottom w:val="0"/>
          <w:divBdr>
            <w:top w:val="none" w:sz="0" w:space="0" w:color="auto"/>
            <w:left w:val="none" w:sz="0" w:space="0" w:color="auto"/>
            <w:bottom w:val="none" w:sz="0" w:space="0" w:color="auto"/>
            <w:right w:val="none" w:sz="0" w:space="0" w:color="auto"/>
          </w:divBdr>
        </w:div>
        <w:div w:id="1166244703">
          <w:marLeft w:val="0"/>
          <w:marRight w:val="0"/>
          <w:marTop w:val="0"/>
          <w:marBottom w:val="0"/>
          <w:divBdr>
            <w:top w:val="none" w:sz="0" w:space="0" w:color="auto"/>
            <w:left w:val="none" w:sz="0" w:space="0" w:color="auto"/>
            <w:bottom w:val="none" w:sz="0" w:space="0" w:color="auto"/>
            <w:right w:val="none" w:sz="0" w:space="0" w:color="auto"/>
          </w:divBdr>
        </w:div>
        <w:div w:id="670183593">
          <w:marLeft w:val="0"/>
          <w:marRight w:val="0"/>
          <w:marTop w:val="0"/>
          <w:marBottom w:val="0"/>
          <w:divBdr>
            <w:top w:val="none" w:sz="0" w:space="0" w:color="auto"/>
            <w:left w:val="none" w:sz="0" w:space="0" w:color="auto"/>
            <w:bottom w:val="none" w:sz="0" w:space="0" w:color="auto"/>
            <w:right w:val="none" w:sz="0" w:space="0" w:color="auto"/>
          </w:divBdr>
        </w:div>
        <w:div w:id="1434086632">
          <w:marLeft w:val="0"/>
          <w:marRight w:val="0"/>
          <w:marTop w:val="0"/>
          <w:marBottom w:val="0"/>
          <w:divBdr>
            <w:top w:val="none" w:sz="0" w:space="0" w:color="auto"/>
            <w:left w:val="none" w:sz="0" w:space="0" w:color="auto"/>
            <w:bottom w:val="none" w:sz="0" w:space="0" w:color="auto"/>
            <w:right w:val="none" w:sz="0" w:space="0" w:color="auto"/>
          </w:divBdr>
        </w:div>
        <w:div w:id="490365818">
          <w:marLeft w:val="0"/>
          <w:marRight w:val="0"/>
          <w:marTop w:val="0"/>
          <w:marBottom w:val="0"/>
          <w:divBdr>
            <w:top w:val="none" w:sz="0" w:space="0" w:color="auto"/>
            <w:left w:val="none" w:sz="0" w:space="0" w:color="auto"/>
            <w:bottom w:val="none" w:sz="0" w:space="0" w:color="auto"/>
            <w:right w:val="none" w:sz="0" w:space="0" w:color="auto"/>
          </w:divBdr>
        </w:div>
        <w:div w:id="1506364592">
          <w:marLeft w:val="0"/>
          <w:marRight w:val="0"/>
          <w:marTop w:val="0"/>
          <w:marBottom w:val="0"/>
          <w:divBdr>
            <w:top w:val="none" w:sz="0" w:space="0" w:color="auto"/>
            <w:left w:val="none" w:sz="0" w:space="0" w:color="auto"/>
            <w:bottom w:val="none" w:sz="0" w:space="0" w:color="auto"/>
            <w:right w:val="none" w:sz="0" w:space="0" w:color="auto"/>
          </w:divBdr>
        </w:div>
        <w:div w:id="620500089">
          <w:marLeft w:val="0"/>
          <w:marRight w:val="0"/>
          <w:marTop w:val="0"/>
          <w:marBottom w:val="0"/>
          <w:divBdr>
            <w:top w:val="none" w:sz="0" w:space="0" w:color="auto"/>
            <w:left w:val="none" w:sz="0" w:space="0" w:color="auto"/>
            <w:bottom w:val="none" w:sz="0" w:space="0" w:color="auto"/>
            <w:right w:val="none" w:sz="0" w:space="0" w:color="auto"/>
          </w:divBdr>
        </w:div>
        <w:div w:id="1664047972">
          <w:marLeft w:val="0"/>
          <w:marRight w:val="0"/>
          <w:marTop w:val="0"/>
          <w:marBottom w:val="0"/>
          <w:divBdr>
            <w:top w:val="none" w:sz="0" w:space="0" w:color="auto"/>
            <w:left w:val="none" w:sz="0" w:space="0" w:color="auto"/>
            <w:bottom w:val="none" w:sz="0" w:space="0" w:color="auto"/>
            <w:right w:val="none" w:sz="0" w:space="0" w:color="auto"/>
          </w:divBdr>
        </w:div>
        <w:div w:id="586423984">
          <w:marLeft w:val="0"/>
          <w:marRight w:val="0"/>
          <w:marTop w:val="0"/>
          <w:marBottom w:val="0"/>
          <w:divBdr>
            <w:top w:val="none" w:sz="0" w:space="0" w:color="auto"/>
            <w:left w:val="none" w:sz="0" w:space="0" w:color="auto"/>
            <w:bottom w:val="none" w:sz="0" w:space="0" w:color="auto"/>
            <w:right w:val="none" w:sz="0" w:space="0" w:color="auto"/>
          </w:divBdr>
        </w:div>
        <w:div w:id="1666543628">
          <w:marLeft w:val="0"/>
          <w:marRight w:val="0"/>
          <w:marTop w:val="0"/>
          <w:marBottom w:val="0"/>
          <w:divBdr>
            <w:top w:val="none" w:sz="0" w:space="0" w:color="auto"/>
            <w:left w:val="none" w:sz="0" w:space="0" w:color="auto"/>
            <w:bottom w:val="none" w:sz="0" w:space="0" w:color="auto"/>
            <w:right w:val="none" w:sz="0" w:space="0" w:color="auto"/>
          </w:divBdr>
        </w:div>
        <w:div w:id="489685055">
          <w:marLeft w:val="0"/>
          <w:marRight w:val="0"/>
          <w:marTop w:val="0"/>
          <w:marBottom w:val="0"/>
          <w:divBdr>
            <w:top w:val="none" w:sz="0" w:space="0" w:color="auto"/>
            <w:left w:val="none" w:sz="0" w:space="0" w:color="auto"/>
            <w:bottom w:val="none" w:sz="0" w:space="0" w:color="auto"/>
            <w:right w:val="none" w:sz="0" w:space="0" w:color="auto"/>
          </w:divBdr>
        </w:div>
        <w:div w:id="1908225547">
          <w:marLeft w:val="0"/>
          <w:marRight w:val="0"/>
          <w:marTop w:val="0"/>
          <w:marBottom w:val="0"/>
          <w:divBdr>
            <w:top w:val="none" w:sz="0" w:space="0" w:color="auto"/>
            <w:left w:val="none" w:sz="0" w:space="0" w:color="auto"/>
            <w:bottom w:val="none" w:sz="0" w:space="0" w:color="auto"/>
            <w:right w:val="none" w:sz="0" w:space="0" w:color="auto"/>
          </w:divBdr>
        </w:div>
        <w:div w:id="1799910204">
          <w:marLeft w:val="0"/>
          <w:marRight w:val="0"/>
          <w:marTop w:val="0"/>
          <w:marBottom w:val="0"/>
          <w:divBdr>
            <w:top w:val="none" w:sz="0" w:space="0" w:color="auto"/>
            <w:left w:val="none" w:sz="0" w:space="0" w:color="auto"/>
            <w:bottom w:val="none" w:sz="0" w:space="0" w:color="auto"/>
            <w:right w:val="none" w:sz="0" w:space="0" w:color="auto"/>
          </w:divBdr>
        </w:div>
        <w:div w:id="1884555135">
          <w:marLeft w:val="0"/>
          <w:marRight w:val="0"/>
          <w:marTop w:val="0"/>
          <w:marBottom w:val="0"/>
          <w:divBdr>
            <w:top w:val="none" w:sz="0" w:space="0" w:color="auto"/>
            <w:left w:val="none" w:sz="0" w:space="0" w:color="auto"/>
            <w:bottom w:val="none" w:sz="0" w:space="0" w:color="auto"/>
            <w:right w:val="none" w:sz="0" w:space="0" w:color="auto"/>
          </w:divBdr>
        </w:div>
      </w:divsChild>
    </w:div>
    <w:div w:id="652030903">
      <w:bodyDiv w:val="1"/>
      <w:marLeft w:val="0"/>
      <w:marRight w:val="0"/>
      <w:marTop w:val="0"/>
      <w:marBottom w:val="0"/>
      <w:divBdr>
        <w:top w:val="none" w:sz="0" w:space="0" w:color="auto"/>
        <w:left w:val="none" w:sz="0" w:space="0" w:color="auto"/>
        <w:bottom w:val="none" w:sz="0" w:space="0" w:color="auto"/>
        <w:right w:val="none" w:sz="0" w:space="0" w:color="auto"/>
      </w:divBdr>
      <w:divsChild>
        <w:div w:id="1665008011">
          <w:marLeft w:val="0"/>
          <w:marRight w:val="0"/>
          <w:marTop w:val="0"/>
          <w:marBottom w:val="0"/>
          <w:divBdr>
            <w:top w:val="none" w:sz="0" w:space="0" w:color="auto"/>
            <w:left w:val="none" w:sz="0" w:space="0" w:color="auto"/>
            <w:bottom w:val="none" w:sz="0" w:space="0" w:color="auto"/>
            <w:right w:val="none" w:sz="0" w:space="0" w:color="auto"/>
          </w:divBdr>
        </w:div>
        <w:div w:id="907421867">
          <w:marLeft w:val="0"/>
          <w:marRight w:val="0"/>
          <w:marTop w:val="0"/>
          <w:marBottom w:val="0"/>
          <w:divBdr>
            <w:top w:val="none" w:sz="0" w:space="0" w:color="auto"/>
            <w:left w:val="none" w:sz="0" w:space="0" w:color="auto"/>
            <w:bottom w:val="none" w:sz="0" w:space="0" w:color="auto"/>
            <w:right w:val="none" w:sz="0" w:space="0" w:color="auto"/>
          </w:divBdr>
        </w:div>
        <w:div w:id="955213570">
          <w:marLeft w:val="0"/>
          <w:marRight w:val="0"/>
          <w:marTop w:val="0"/>
          <w:marBottom w:val="0"/>
          <w:divBdr>
            <w:top w:val="none" w:sz="0" w:space="0" w:color="auto"/>
            <w:left w:val="none" w:sz="0" w:space="0" w:color="auto"/>
            <w:bottom w:val="none" w:sz="0" w:space="0" w:color="auto"/>
            <w:right w:val="none" w:sz="0" w:space="0" w:color="auto"/>
          </w:divBdr>
        </w:div>
        <w:div w:id="1865484368">
          <w:marLeft w:val="0"/>
          <w:marRight w:val="0"/>
          <w:marTop w:val="0"/>
          <w:marBottom w:val="0"/>
          <w:divBdr>
            <w:top w:val="none" w:sz="0" w:space="0" w:color="auto"/>
            <w:left w:val="none" w:sz="0" w:space="0" w:color="auto"/>
            <w:bottom w:val="none" w:sz="0" w:space="0" w:color="auto"/>
            <w:right w:val="none" w:sz="0" w:space="0" w:color="auto"/>
          </w:divBdr>
        </w:div>
        <w:div w:id="1736049558">
          <w:marLeft w:val="0"/>
          <w:marRight w:val="0"/>
          <w:marTop w:val="0"/>
          <w:marBottom w:val="0"/>
          <w:divBdr>
            <w:top w:val="none" w:sz="0" w:space="0" w:color="auto"/>
            <w:left w:val="none" w:sz="0" w:space="0" w:color="auto"/>
            <w:bottom w:val="none" w:sz="0" w:space="0" w:color="auto"/>
            <w:right w:val="none" w:sz="0" w:space="0" w:color="auto"/>
          </w:divBdr>
        </w:div>
        <w:div w:id="310446650">
          <w:marLeft w:val="0"/>
          <w:marRight w:val="0"/>
          <w:marTop w:val="0"/>
          <w:marBottom w:val="0"/>
          <w:divBdr>
            <w:top w:val="none" w:sz="0" w:space="0" w:color="auto"/>
            <w:left w:val="none" w:sz="0" w:space="0" w:color="auto"/>
            <w:bottom w:val="none" w:sz="0" w:space="0" w:color="auto"/>
            <w:right w:val="none" w:sz="0" w:space="0" w:color="auto"/>
          </w:divBdr>
        </w:div>
        <w:div w:id="1438023362">
          <w:marLeft w:val="0"/>
          <w:marRight w:val="0"/>
          <w:marTop w:val="0"/>
          <w:marBottom w:val="0"/>
          <w:divBdr>
            <w:top w:val="none" w:sz="0" w:space="0" w:color="auto"/>
            <w:left w:val="none" w:sz="0" w:space="0" w:color="auto"/>
            <w:bottom w:val="none" w:sz="0" w:space="0" w:color="auto"/>
            <w:right w:val="none" w:sz="0" w:space="0" w:color="auto"/>
          </w:divBdr>
        </w:div>
        <w:div w:id="36319300">
          <w:marLeft w:val="0"/>
          <w:marRight w:val="0"/>
          <w:marTop w:val="0"/>
          <w:marBottom w:val="0"/>
          <w:divBdr>
            <w:top w:val="none" w:sz="0" w:space="0" w:color="auto"/>
            <w:left w:val="none" w:sz="0" w:space="0" w:color="auto"/>
            <w:bottom w:val="none" w:sz="0" w:space="0" w:color="auto"/>
            <w:right w:val="none" w:sz="0" w:space="0" w:color="auto"/>
          </w:divBdr>
        </w:div>
        <w:div w:id="1060903221">
          <w:marLeft w:val="0"/>
          <w:marRight w:val="0"/>
          <w:marTop w:val="0"/>
          <w:marBottom w:val="0"/>
          <w:divBdr>
            <w:top w:val="none" w:sz="0" w:space="0" w:color="auto"/>
            <w:left w:val="none" w:sz="0" w:space="0" w:color="auto"/>
            <w:bottom w:val="none" w:sz="0" w:space="0" w:color="auto"/>
            <w:right w:val="none" w:sz="0" w:space="0" w:color="auto"/>
          </w:divBdr>
        </w:div>
      </w:divsChild>
    </w:div>
    <w:div w:id="701976291">
      <w:bodyDiv w:val="1"/>
      <w:marLeft w:val="0"/>
      <w:marRight w:val="0"/>
      <w:marTop w:val="0"/>
      <w:marBottom w:val="0"/>
      <w:divBdr>
        <w:top w:val="none" w:sz="0" w:space="0" w:color="auto"/>
        <w:left w:val="none" w:sz="0" w:space="0" w:color="auto"/>
        <w:bottom w:val="none" w:sz="0" w:space="0" w:color="auto"/>
        <w:right w:val="none" w:sz="0" w:space="0" w:color="auto"/>
      </w:divBdr>
    </w:div>
    <w:div w:id="789738764">
      <w:bodyDiv w:val="1"/>
      <w:marLeft w:val="0"/>
      <w:marRight w:val="0"/>
      <w:marTop w:val="0"/>
      <w:marBottom w:val="0"/>
      <w:divBdr>
        <w:top w:val="none" w:sz="0" w:space="0" w:color="auto"/>
        <w:left w:val="none" w:sz="0" w:space="0" w:color="auto"/>
        <w:bottom w:val="none" w:sz="0" w:space="0" w:color="auto"/>
        <w:right w:val="none" w:sz="0" w:space="0" w:color="auto"/>
      </w:divBdr>
    </w:div>
    <w:div w:id="812134680">
      <w:bodyDiv w:val="1"/>
      <w:marLeft w:val="0"/>
      <w:marRight w:val="0"/>
      <w:marTop w:val="0"/>
      <w:marBottom w:val="0"/>
      <w:divBdr>
        <w:top w:val="none" w:sz="0" w:space="0" w:color="auto"/>
        <w:left w:val="none" w:sz="0" w:space="0" w:color="auto"/>
        <w:bottom w:val="none" w:sz="0" w:space="0" w:color="auto"/>
        <w:right w:val="none" w:sz="0" w:space="0" w:color="auto"/>
      </w:divBdr>
    </w:div>
    <w:div w:id="964120727">
      <w:bodyDiv w:val="1"/>
      <w:marLeft w:val="0"/>
      <w:marRight w:val="0"/>
      <w:marTop w:val="0"/>
      <w:marBottom w:val="0"/>
      <w:divBdr>
        <w:top w:val="none" w:sz="0" w:space="0" w:color="auto"/>
        <w:left w:val="none" w:sz="0" w:space="0" w:color="auto"/>
        <w:bottom w:val="none" w:sz="0" w:space="0" w:color="auto"/>
        <w:right w:val="none" w:sz="0" w:space="0" w:color="auto"/>
      </w:divBdr>
    </w:div>
    <w:div w:id="1277904278">
      <w:bodyDiv w:val="1"/>
      <w:marLeft w:val="0"/>
      <w:marRight w:val="0"/>
      <w:marTop w:val="0"/>
      <w:marBottom w:val="0"/>
      <w:divBdr>
        <w:top w:val="none" w:sz="0" w:space="0" w:color="auto"/>
        <w:left w:val="none" w:sz="0" w:space="0" w:color="auto"/>
        <w:bottom w:val="none" w:sz="0" w:space="0" w:color="auto"/>
        <w:right w:val="none" w:sz="0" w:space="0" w:color="auto"/>
      </w:divBdr>
    </w:div>
    <w:div w:id="1329560676">
      <w:bodyDiv w:val="1"/>
      <w:marLeft w:val="0"/>
      <w:marRight w:val="0"/>
      <w:marTop w:val="0"/>
      <w:marBottom w:val="0"/>
      <w:divBdr>
        <w:top w:val="none" w:sz="0" w:space="0" w:color="auto"/>
        <w:left w:val="none" w:sz="0" w:space="0" w:color="auto"/>
        <w:bottom w:val="none" w:sz="0" w:space="0" w:color="auto"/>
        <w:right w:val="none" w:sz="0" w:space="0" w:color="auto"/>
      </w:divBdr>
      <w:divsChild>
        <w:div w:id="1918245446">
          <w:marLeft w:val="0"/>
          <w:marRight w:val="0"/>
          <w:marTop w:val="0"/>
          <w:marBottom w:val="0"/>
          <w:divBdr>
            <w:top w:val="none" w:sz="0" w:space="0" w:color="auto"/>
            <w:left w:val="none" w:sz="0" w:space="0" w:color="auto"/>
            <w:bottom w:val="none" w:sz="0" w:space="0" w:color="auto"/>
            <w:right w:val="none" w:sz="0" w:space="0" w:color="auto"/>
          </w:divBdr>
        </w:div>
        <w:div w:id="1826510979">
          <w:marLeft w:val="0"/>
          <w:marRight w:val="0"/>
          <w:marTop w:val="0"/>
          <w:marBottom w:val="0"/>
          <w:divBdr>
            <w:top w:val="none" w:sz="0" w:space="0" w:color="auto"/>
            <w:left w:val="none" w:sz="0" w:space="0" w:color="auto"/>
            <w:bottom w:val="none" w:sz="0" w:space="0" w:color="auto"/>
            <w:right w:val="none" w:sz="0" w:space="0" w:color="auto"/>
          </w:divBdr>
        </w:div>
        <w:div w:id="817042082">
          <w:marLeft w:val="0"/>
          <w:marRight w:val="0"/>
          <w:marTop w:val="0"/>
          <w:marBottom w:val="0"/>
          <w:divBdr>
            <w:top w:val="none" w:sz="0" w:space="0" w:color="auto"/>
            <w:left w:val="none" w:sz="0" w:space="0" w:color="auto"/>
            <w:bottom w:val="none" w:sz="0" w:space="0" w:color="auto"/>
            <w:right w:val="none" w:sz="0" w:space="0" w:color="auto"/>
          </w:divBdr>
        </w:div>
        <w:div w:id="1667201028">
          <w:marLeft w:val="0"/>
          <w:marRight w:val="0"/>
          <w:marTop w:val="0"/>
          <w:marBottom w:val="0"/>
          <w:divBdr>
            <w:top w:val="none" w:sz="0" w:space="0" w:color="auto"/>
            <w:left w:val="none" w:sz="0" w:space="0" w:color="auto"/>
            <w:bottom w:val="none" w:sz="0" w:space="0" w:color="auto"/>
            <w:right w:val="none" w:sz="0" w:space="0" w:color="auto"/>
          </w:divBdr>
        </w:div>
      </w:divsChild>
    </w:div>
    <w:div w:id="2022735820">
      <w:bodyDiv w:val="1"/>
      <w:marLeft w:val="0"/>
      <w:marRight w:val="0"/>
      <w:marTop w:val="0"/>
      <w:marBottom w:val="0"/>
      <w:divBdr>
        <w:top w:val="none" w:sz="0" w:space="0" w:color="auto"/>
        <w:left w:val="none" w:sz="0" w:space="0" w:color="auto"/>
        <w:bottom w:val="none" w:sz="0" w:space="0" w:color="auto"/>
        <w:right w:val="none" w:sz="0" w:space="0" w:color="auto"/>
      </w:divBdr>
    </w:div>
    <w:div w:id="2068795054">
      <w:bodyDiv w:val="1"/>
      <w:marLeft w:val="0"/>
      <w:marRight w:val="0"/>
      <w:marTop w:val="0"/>
      <w:marBottom w:val="0"/>
      <w:divBdr>
        <w:top w:val="none" w:sz="0" w:space="0" w:color="auto"/>
        <w:left w:val="none" w:sz="0" w:space="0" w:color="auto"/>
        <w:bottom w:val="none" w:sz="0" w:space="0" w:color="auto"/>
        <w:right w:val="none" w:sz="0" w:space="0" w:color="auto"/>
      </w:divBdr>
    </w:div>
    <w:div w:id="2120833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243</TotalTime>
  <Pages>2</Pages>
  <Words>528</Words>
  <Characters>3013</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Маржан Баймуханова</cp:lastModifiedBy>
  <cp:revision>20</cp:revision>
  <cp:lastPrinted>2025-03-13T09:57:00Z</cp:lastPrinted>
  <dcterms:created xsi:type="dcterms:W3CDTF">2025-03-18T07:36:00Z</dcterms:created>
  <dcterms:modified xsi:type="dcterms:W3CDTF">2025-10-14T10:10:00Z</dcterms:modified>
</cp:coreProperties>
</file>